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2024" w:rsidRDefault="00EB461B" w:rsidP="00EB461B">
      <w:pPr>
        <w:spacing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5 нче сыйныфлар өчен класс</w:t>
      </w:r>
      <w:r w:rsidR="005B2024">
        <w:rPr>
          <w:rFonts w:ascii="Times New Roman" w:hAnsi="Times New Roman" w:cs="Times New Roman"/>
          <w:b/>
          <w:sz w:val="28"/>
          <w:szCs w:val="28"/>
          <w:lang w:val="tt-RU"/>
        </w:rPr>
        <w:t>тан тыш чара.</w:t>
      </w:r>
    </w:p>
    <w:p w:rsidR="005B2024" w:rsidRDefault="005B2024" w:rsidP="00EB461B">
      <w:pPr>
        <w:spacing w:line="360" w:lineRule="auto"/>
        <w:rPr>
          <w:rFonts w:ascii="Times New Roman" w:hAnsi="Times New Roman" w:cs="Times New Roman"/>
          <w:b/>
          <w:sz w:val="28"/>
          <w:szCs w:val="28"/>
          <w:lang w:val="tt-RU"/>
        </w:rPr>
      </w:pPr>
      <w:r>
        <w:rPr>
          <w:rFonts w:ascii="Times New Roman" w:hAnsi="Times New Roman" w:cs="Times New Roman"/>
          <w:b/>
          <w:sz w:val="28"/>
          <w:szCs w:val="28"/>
          <w:lang w:val="tt-RU"/>
        </w:rPr>
        <w:t>Ук</w:t>
      </w:r>
      <w:r w:rsidR="00955AAC">
        <w:rPr>
          <w:rFonts w:ascii="Times New Roman" w:hAnsi="Times New Roman" w:cs="Times New Roman"/>
          <w:b/>
          <w:sz w:val="28"/>
          <w:szCs w:val="28"/>
          <w:lang w:val="tt-RU"/>
        </w:rPr>
        <w:t>ытучы: Ганиева Рәзинә Салихҗан</w:t>
      </w:r>
      <w:r>
        <w:rPr>
          <w:rFonts w:ascii="Times New Roman" w:hAnsi="Times New Roman" w:cs="Times New Roman"/>
          <w:b/>
          <w:sz w:val="28"/>
          <w:szCs w:val="28"/>
          <w:lang w:val="tt-RU"/>
        </w:rPr>
        <w:t xml:space="preserve"> кызы.</w:t>
      </w:r>
    </w:p>
    <w:p w:rsidR="005B2024" w:rsidRDefault="005B2024" w:rsidP="00EB461B">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Тема:</w:t>
      </w:r>
      <w:r>
        <w:rPr>
          <w:rFonts w:ascii="Times New Roman" w:hAnsi="Times New Roman" w:cs="Times New Roman"/>
          <w:sz w:val="28"/>
          <w:szCs w:val="28"/>
          <w:lang w:val="tt-RU"/>
        </w:rPr>
        <w:t xml:space="preserve"> Татар халык авыз иҗаты.</w:t>
      </w:r>
    </w:p>
    <w:p w:rsidR="00EB461B" w:rsidRDefault="005B2024" w:rsidP="00EB461B">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Максат:</w:t>
      </w:r>
      <w:r>
        <w:rPr>
          <w:rFonts w:ascii="Times New Roman" w:hAnsi="Times New Roman" w:cs="Times New Roman"/>
          <w:sz w:val="28"/>
          <w:szCs w:val="28"/>
          <w:lang w:val="tt-RU"/>
        </w:rPr>
        <w:t xml:space="preserve"> </w:t>
      </w:r>
    </w:p>
    <w:p w:rsidR="00EB461B" w:rsidRDefault="00EB461B" w:rsidP="00EB461B">
      <w:pPr>
        <w:spacing w:line="360" w:lineRule="auto"/>
        <w:rPr>
          <w:rFonts w:ascii="Times New Roman" w:eastAsia="Times New Roman" w:hAnsi="Times New Roman" w:cs="Times New Roman"/>
          <w:sz w:val="28"/>
          <w:szCs w:val="28"/>
          <w:lang w:val="tt-RU" w:eastAsia="ru-RU"/>
        </w:rPr>
      </w:pPr>
      <w:r>
        <w:rPr>
          <w:rFonts w:ascii="Times New Roman" w:hAnsi="Times New Roman" w:cs="Times New Roman"/>
          <w:sz w:val="28"/>
          <w:szCs w:val="28"/>
          <w:lang w:val="tt-RU"/>
        </w:rPr>
        <w:t xml:space="preserve">1. </w:t>
      </w:r>
      <w:r w:rsidR="005B2024">
        <w:rPr>
          <w:rFonts w:ascii="Times New Roman" w:hAnsi="Times New Roman" w:cs="Times New Roman"/>
          <w:sz w:val="28"/>
          <w:szCs w:val="28"/>
          <w:lang w:val="tt-RU"/>
        </w:rPr>
        <w:t>Х</w:t>
      </w:r>
      <w:r w:rsidR="005B2024">
        <w:rPr>
          <w:rFonts w:ascii="Times New Roman" w:eastAsia="Times New Roman" w:hAnsi="Times New Roman" w:cs="Times New Roman"/>
          <w:sz w:val="28"/>
          <w:szCs w:val="28"/>
          <w:lang w:val="tt-RU" w:eastAsia="ru-RU"/>
        </w:rPr>
        <w:t>алык авыз иҗатының бай тарихы белән таныштыруны дәвам итү.</w:t>
      </w:r>
    </w:p>
    <w:p w:rsidR="005B2024" w:rsidRDefault="00EB461B" w:rsidP="00EB461B">
      <w:pPr>
        <w:spacing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t xml:space="preserve">2. </w:t>
      </w:r>
      <w:r w:rsidR="005B2024">
        <w:rPr>
          <w:rFonts w:ascii="Times New Roman" w:eastAsia="Times New Roman" w:hAnsi="Times New Roman" w:cs="Times New Roman"/>
          <w:sz w:val="28"/>
          <w:szCs w:val="28"/>
          <w:lang w:val="tt-RU" w:eastAsia="ru-RU"/>
        </w:rPr>
        <w:t xml:space="preserve"> Укучыларның рухи дөньясын баету, аларга әхлакый һәм эстетик тәрбия бирү.</w:t>
      </w:r>
    </w:p>
    <w:p w:rsidR="005B2024" w:rsidRDefault="005B2024" w:rsidP="00EB461B">
      <w:p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Җиһазлау:</w:t>
      </w:r>
      <w:r>
        <w:rPr>
          <w:rFonts w:ascii="Times New Roman" w:hAnsi="Times New Roman" w:cs="Times New Roman"/>
          <w:sz w:val="28"/>
          <w:szCs w:val="28"/>
          <w:lang w:val="tt-RU"/>
        </w:rPr>
        <w:t xml:space="preserve"> мультимедиа, тактада язылган язу (татар халык авыз иҗаты), магнитофон, битләр, каләмнәр.</w:t>
      </w:r>
    </w:p>
    <w:p w:rsidR="005B2024" w:rsidRDefault="005B2024" w:rsidP="00EB461B">
      <w:pPr>
        <w:spacing w:line="360" w:lineRule="auto"/>
        <w:jc w:val="center"/>
        <w:rPr>
          <w:rFonts w:ascii="Times New Roman" w:hAnsi="Times New Roman" w:cs="Times New Roman"/>
          <w:b/>
          <w:sz w:val="28"/>
          <w:szCs w:val="28"/>
          <w:lang w:val="tt-RU"/>
        </w:rPr>
      </w:pPr>
      <w:r>
        <w:rPr>
          <w:rFonts w:ascii="Times New Roman" w:hAnsi="Times New Roman" w:cs="Times New Roman"/>
          <w:b/>
          <w:sz w:val="28"/>
          <w:szCs w:val="28"/>
          <w:lang w:val="tt-RU"/>
        </w:rPr>
        <w:t>Дәрес барышы:</w:t>
      </w:r>
    </w:p>
    <w:p w:rsidR="005B2024" w:rsidRDefault="005B2024" w:rsidP="00EB461B">
      <w:pPr>
        <w:pStyle w:val="a4"/>
        <w:numPr>
          <w:ilvl w:val="0"/>
          <w:numId w:val="1"/>
        </w:numPr>
        <w:spacing w:line="360" w:lineRule="auto"/>
        <w:rPr>
          <w:rFonts w:ascii="Times New Roman" w:hAnsi="Times New Roman" w:cs="Times New Roman"/>
          <w:sz w:val="28"/>
          <w:szCs w:val="28"/>
          <w:lang w:val="tt-RU"/>
        </w:rPr>
      </w:pPr>
      <w:r>
        <w:rPr>
          <w:rFonts w:ascii="Times New Roman" w:hAnsi="Times New Roman" w:cs="Times New Roman"/>
          <w:b/>
          <w:sz w:val="28"/>
          <w:szCs w:val="28"/>
          <w:lang w:val="tt-RU"/>
        </w:rPr>
        <w:t>Оештыру моменты:</w:t>
      </w:r>
      <w:r>
        <w:rPr>
          <w:rFonts w:ascii="Times New Roman" w:hAnsi="Times New Roman" w:cs="Times New Roman"/>
          <w:sz w:val="28"/>
          <w:szCs w:val="28"/>
          <w:lang w:val="tt-RU"/>
        </w:rPr>
        <w:t xml:space="preserve"> Исәнмесез, укучылар! Исәнмесез кадерле кунаклар!</w:t>
      </w:r>
    </w:p>
    <w:p w:rsidR="005B2024" w:rsidRDefault="005B2024" w:rsidP="00EB461B">
      <w:pPr>
        <w:pStyle w:val="a4"/>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Безнең бүген гадәти булмаган дәрес узачак. Безнең дәресебез уен формасында узачак.</w:t>
      </w:r>
    </w:p>
    <w:p w:rsidR="005B2024" w:rsidRPr="00B25522" w:rsidRDefault="005B2024" w:rsidP="00EB461B">
      <w:pPr>
        <w:pStyle w:val="a4"/>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(1нче слайд</w:t>
      </w:r>
      <w:r w:rsidR="00B25522">
        <w:rPr>
          <w:rFonts w:ascii="Times New Roman" w:hAnsi="Times New Roman" w:cs="Times New Roman"/>
          <w:sz w:val="28"/>
          <w:szCs w:val="28"/>
          <w:lang w:val="tt-RU"/>
        </w:rPr>
        <w:t>.</w:t>
      </w:r>
      <w:r w:rsidR="00B25522" w:rsidRPr="00B25522">
        <w:rPr>
          <w:rFonts w:ascii="Times New Roman" w:hAnsi="Times New Roman" w:cs="Times New Roman"/>
          <w:sz w:val="28"/>
          <w:szCs w:val="28"/>
          <w:lang w:val="tt-RU"/>
        </w:rPr>
        <w:t xml:space="preserve"> </w:t>
      </w:r>
      <w:r w:rsidR="00B25522">
        <w:rPr>
          <w:rFonts w:ascii="Times New Roman" w:hAnsi="Times New Roman" w:cs="Times New Roman"/>
          <w:sz w:val="28"/>
          <w:szCs w:val="28"/>
          <w:lang w:val="tt-RU"/>
        </w:rPr>
        <w:t>Экранда мәка</w:t>
      </w:r>
      <w:r w:rsidR="00B25522" w:rsidRPr="00462E8E">
        <w:rPr>
          <w:rFonts w:ascii="Times New Roman" w:hAnsi="Times New Roman" w:cs="Times New Roman"/>
          <w:sz w:val="28"/>
          <w:szCs w:val="28"/>
          <w:lang w:val="tt-RU"/>
        </w:rPr>
        <w:t>ль</w:t>
      </w:r>
      <w:r w:rsidR="00B25522">
        <w:rPr>
          <w:rFonts w:ascii="Times New Roman" w:hAnsi="Times New Roman" w:cs="Times New Roman"/>
          <w:sz w:val="28"/>
          <w:szCs w:val="28"/>
          <w:lang w:val="tt-RU"/>
        </w:rPr>
        <w:t>ләр,табышмак</w:t>
      </w:r>
      <w:r w:rsidR="006349FC">
        <w:rPr>
          <w:rFonts w:ascii="Times New Roman" w:hAnsi="Times New Roman" w:cs="Times New Roman"/>
          <w:sz w:val="28"/>
          <w:szCs w:val="28"/>
          <w:lang w:val="tt-RU"/>
        </w:rPr>
        <w:t>лар, җырлардан өзекләр язылган</w:t>
      </w:r>
      <w:r w:rsidR="00B25522">
        <w:rPr>
          <w:rFonts w:ascii="Times New Roman" w:hAnsi="Times New Roman" w:cs="Times New Roman"/>
          <w:sz w:val="28"/>
          <w:szCs w:val="28"/>
          <w:lang w:val="tt-RU"/>
        </w:rPr>
        <w:t>).</w:t>
      </w:r>
    </w:p>
    <w:p w:rsidR="006349FC" w:rsidRDefault="00462E8E" w:rsidP="00EB461B">
      <w:pPr>
        <w:pStyle w:val="a4"/>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5B2024">
        <w:rPr>
          <w:rFonts w:ascii="Times New Roman" w:hAnsi="Times New Roman" w:cs="Times New Roman"/>
          <w:sz w:val="28"/>
          <w:szCs w:val="28"/>
          <w:lang w:val="tt-RU"/>
        </w:rPr>
        <w:t>Экранга карап алыйк әле. Нәрсә турын</w:t>
      </w:r>
      <w:r>
        <w:rPr>
          <w:rFonts w:ascii="Times New Roman" w:hAnsi="Times New Roman" w:cs="Times New Roman"/>
          <w:sz w:val="28"/>
          <w:szCs w:val="28"/>
          <w:lang w:val="tt-RU"/>
        </w:rPr>
        <w:t xml:space="preserve">да без бүген сөйләшербез микән? </w:t>
      </w:r>
    </w:p>
    <w:p w:rsidR="006349FC" w:rsidRPr="00EB461B" w:rsidRDefault="00462E8E" w:rsidP="00EB461B">
      <w:pPr>
        <w:pStyle w:val="a4"/>
        <w:spacing w:line="360" w:lineRule="auto"/>
        <w:ind w:left="708"/>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006349FC">
        <w:rPr>
          <w:rFonts w:ascii="Times New Roman" w:hAnsi="Times New Roman" w:cs="Times New Roman"/>
          <w:sz w:val="28"/>
          <w:szCs w:val="28"/>
          <w:lang w:val="tt-RU"/>
        </w:rPr>
        <w:t>Дөрес, х</w:t>
      </w:r>
      <w:r>
        <w:rPr>
          <w:rFonts w:ascii="Times New Roman" w:hAnsi="Times New Roman" w:cs="Times New Roman"/>
          <w:sz w:val="28"/>
          <w:szCs w:val="28"/>
          <w:lang w:val="tt-RU"/>
        </w:rPr>
        <w:t>алык авыз иҗаты турында.</w:t>
      </w:r>
      <w:r w:rsidR="005B2024">
        <w:rPr>
          <w:rFonts w:ascii="Times New Roman" w:hAnsi="Times New Roman" w:cs="Times New Roman"/>
          <w:sz w:val="28"/>
          <w:szCs w:val="28"/>
          <w:lang w:val="tt-RU"/>
        </w:rPr>
        <w:t xml:space="preserve">Халык авыз иҗаты турында без күп сөйләштек. Бүген ныгытабыз гына. </w:t>
      </w:r>
      <w:r w:rsidR="005B2024">
        <w:rPr>
          <w:rFonts w:ascii="Times New Roman" w:eastAsia="Times New Roman" w:hAnsi="Times New Roman" w:cs="Times New Roman"/>
          <w:sz w:val="28"/>
          <w:szCs w:val="28"/>
          <w:lang w:val="tt-RU" w:eastAsia="ru-RU"/>
        </w:rPr>
        <w:t>Татар халык иҗатына халык иҗат иткән әсәрләр керә. Алар язу булганчы ук барлыкка килгән. Аларның авторлары билгеле түгел. Бу әсәрләр телдән-телгә күчеп, бүгенге көнгә кадәр килеп җиткәннәр. Без бүген дә аларны яратып укыйбыз. Тикмәгә генә халык авыз иҗаты  турында хикмәт энҗеләре, алтын бөртекләр дип әйтмиләр. Бу әсәрләрне  шушы көнгә кадәр бөртекләп  җыеп туплаганнар.</w:t>
      </w:r>
    </w:p>
    <w:p w:rsidR="005B2024" w:rsidRDefault="005B2024" w:rsidP="00EB461B">
      <w:pPr>
        <w:spacing w:line="360" w:lineRule="auto"/>
        <w:rPr>
          <w:rFonts w:ascii="Times New Roman" w:eastAsia="Times New Roman" w:hAnsi="Times New Roman" w:cs="Times New Roman"/>
          <w:sz w:val="28"/>
          <w:szCs w:val="28"/>
          <w:lang w:val="tt-RU" w:eastAsia="ru-RU"/>
        </w:rPr>
      </w:pPr>
      <w:r>
        <w:rPr>
          <w:rFonts w:ascii="Times New Roman" w:eastAsia="Times New Roman" w:hAnsi="Times New Roman" w:cs="Times New Roman"/>
          <w:sz w:val="28"/>
          <w:szCs w:val="28"/>
          <w:lang w:val="tt-RU" w:eastAsia="ru-RU"/>
        </w:rPr>
        <w:lastRenderedPageBreak/>
        <w:t>(2нче слайд)</w:t>
      </w:r>
    </w:p>
    <w:p w:rsidR="005B2024" w:rsidRDefault="005B2024" w:rsidP="00EB461B">
      <w:pPr>
        <w:spacing w:line="360" w:lineRule="auto"/>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1944370" cy="1457960"/>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5"/>
                    <a:srcRect/>
                    <a:stretch>
                      <a:fillRect/>
                    </a:stretch>
                  </pic:blipFill>
                  <pic:spPr bwMode="auto">
                    <a:xfrm>
                      <a:off x="0" y="0"/>
                      <a:ext cx="1944370" cy="1457960"/>
                    </a:xfrm>
                    <a:prstGeom prst="rect">
                      <a:avLst/>
                    </a:prstGeom>
                    <a:noFill/>
                    <a:ln w="9525">
                      <a:noFill/>
                      <a:miter lim="800000"/>
                      <a:headEnd/>
                      <a:tailEnd/>
                    </a:ln>
                  </pic:spPr>
                </pic:pic>
              </a:graphicData>
            </a:graphic>
          </wp:inline>
        </w:drawing>
      </w:r>
    </w:p>
    <w:p w:rsidR="005B2024" w:rsidRDefault="005B2024" w:rsidP="00EB461B">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Үзенең гомерен, бөтен эшчәнлеген, халык җәүһәрләрен өйрәнүгә һәм таратуга багышланган олуг әдибебез Нәкый Исәнбәт болай дип язган: “ Мин, мәсәлән, халык иҗаты әсәрләрен кечкенә Нәкый булганда  җыя башлаган идем.  Нәкый абзый булгач та  туктамадым, инде менә Нәкый бабай  булгач та авыз иҗатының әле һаман да ишеткән берсен җыям”- дигән.  Татар халкы әкиятләр укырга, табышмаклар, мәкальләр әйтергә бик яраткан.</w:t>
      </w:r>
    </w:p>
    <w:p w:rsidR="005B2024" w:rsidRDefault="005B2024" w:rsidP="00EB461B">
      <w:p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(3нче слайд) </w:t>
      </w:r>
    </w:p>
    <w:p w:rsidR="005B2024" w:rsidRDefault="005B2024" w:rsidP="00EB461B">
      <w:pPr>
        <w:spacing w:line="360" w:lineRule="auto"/>
        <w:rPr>
          <w:rFonts w:ascii="Times New Roman" w:hAnsi="Times New Roman" w:cs="Times New Roman"/>
          <w:sz w:val="28"/>
          <w:szCs w:val="28"/>
          <w:lang w:val="tt-RU"/>
        </w:rPr>
      </w:pPr>
      <w:r>
        <w:rPr>
          <w:rFonts w:ascii="Times New Roman" w:hAnsi="Times New Roman" w:cs="Times New Roman"/>
          <w:noProof/>
          <w:sz w:val="28"/>
          <w:szCs w:val="28"/>
          <w:lang w:eastAsia="ru-RU"/>
        </w:rPr>
        <w:drawing>
          <wp:inline distT="0" distB="0" distL="0" distR="0">
            <wp:extent cx="2125345" cy="1590040"/>
            <wp:effectExtent l="19050" t="0" r="825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6"/>
                    <a:srcRect/>
                    <a:stretch>
                      <a:fillRect/>
                    </a:stretch>
                  </pic:blipFill>
                  <pic:spPr bwMode="auto">
                    <a:xfrm>
                      <a:off x="0" y="0"/>
                      <a:ext cx="2125345" cy="1590040"/>
                    </a:xfrm>
                    <a:prstGeom prst="rect">
                      <a:avLst/>
                    </a:prstGeom>
                    <a:noFill/>
                    <a:ln w="9525">
                      <a:noFill/>
                      <a:miter lim="800000"/>
                      <a:headEnd/>
                      <a:tailEnd/>
                    </a:ln>
                  </pic:spPr>
                </pic:pic>
              </a:graphicData>
            </a:graphic>
          </wp:inline>
        </w:drawing>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Ә сез халык авыз иҗатының нинди жанрларын беләсез?</w:t>
      </w:r>
    </w:p>
    <w:p w:rsidR="005B2024" w:rsidRDefault="005B2024" w:rsidP="00EB461B">
      <w:pPr>
        <w:pStyle w:val="a4"/>
        <w:spacing w:line="360" w:lineRule="auto"/>
        <w:ind w:left="450"/>
        <w:rPr>
          <w:rFonts w:ascii="Times New Roman" w:hAnsi="Times New Roman" w:cs="Times New Roman"/>
          <w:sz w:val="28"/>
          <w:szCs w:val="28"/>
          <w:lang w:val="tt-RU"/>
        </w:rPr>
      </w:pPr>
      <w:r>
        <w:rPr>
          <w:rFonts w:ascii="Times New Roman" w:hAnsi="Times New Roman" w:cs="Times New Roman"/>
          <w:sz w:val="28"/>
          <w:szCs w:val="28"/>
          <w:lang w:val="tt-RU"/>
        </w:rPr>
        <w:t>(әкият, мәзәк, табышмак һ.б.)</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Бик дөрес, рәхмәт.</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 xml:space="preserve">Дәресебез күңелле үтсен өчен, яраткан уеныбызны уйнап алыйк. “Безнең уен” дип атала. Алдан без сезнең белән ике командага бүлендек. Жюри әгъзаларыбыз да бар. Командаларның исемнәрен дә язып куйдык. 1нче команда “Йолдызлар”, икенче команда “Кояш”.  Һәр команданың уйнаучысы номерланган. Уеныбызны башлыйбыз. Жюри барысын да язып, санап барыгыз. Уенның тәртибе белән таныштырам. Сул яктан </w:t>
      </w:r>
      <w:r>
        <w:rPr>
          <w:rFonts w:ascii="Times New Roman" w:hAnsi="Times New Roman" w:cs="Times New Roman"/>
          <w:sz w:val="28"/>
          <w:szCs w:val="28"/>
          <w:lang w:val="tt-RU"/>
        </w:rPr>
        <w:lastRenderedPageBreak/>
        <w:t>жанрлар язылган, ун яктан баллары. Дөрес җавап бирсәгез, биремне үтәсәгез баллар күп җыярсыз. Ахырдан жюри санап, нәтиҗәләрне әйтәчәк.</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Мәкальнең башы язылган, дәвамын әйтәсез.</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Табышмакның җавабын белергә кирәк.</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Әкиятнең өзеге буенча, әкият исемен әйтергә кирәк.</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Җырларның көйләре буенча, җырның исемен әйтәбез.</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Йолаларны белергә кирәк.</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Иң кызыгы “Серле сандык”. Анда бирелгән биремнәр.</w:t>
      </w:r>
    </w:p>
    <w:p w:rsidR="005B2024" w:rsidRDefault="005B2024" w:rsidP="00EB461B">
      <w:pPr>
        <w:pStyle w:val="a4"/>
        <w:numPr>
          <w:ilvl w:val="0"/>
          <w:numId w:val="2"/>
        </w:numPr>
        <w:spacing w:line="360" w:lineRule="auto"/>
        <w:rPr>
          <w:rFonts w:ascii="Times New Roman" w:hAnsi="Times New Roman" w:cs="Times New Roman"/>
          <w:sz w:val="28"/>
          <w:szCs w:val="28"/>
          <w:lang w:val="tt-RU"/>
        </w:rPr>
      </w:pPr>
      <w:r>
        <w:rPr>
          <w:rFonts w:ascii="Times New Roman" w:hAnsi="Times New Roman" w:cs="Times New Roman"/>
          <w:sz w:val="28"/>
          <w:szCs w:val="28"/>
          <w:lang w:val="tt-RU"/>
        </w:rPr>
        <w:t>Башлыйбыз, укучылар.</w:t>
      </w:r>
    </w:p>
    <w:p w:rsidR="005B2024" w:rsidRDefault="005B2024" w:rsidP="00EB461B">
      <w:pPr>
        <w:pStyle w:val="a4"/>
        <w:spacing w:line="360" w:lineRule="auto"/>
        <w:ind w:left="450"/>
        <w:rPr>
          <w:rFonts w:ascii="Times New Roman" w:hAnsi="Times New Roman" w:cs="Times New Roman"/>
          <w:b/>
          <w:i/>
          <w:sz w:val="28"/>
          <w:szCs w:val="28"/>
          <w:lang w:val="tt-RU"/>
        </w:rPr>
      </w:pPr>
      <w:r>
        <w:rPr>
          <w:rFonts w:ascii="Times New Roman" w:hAnsi="Times New Roman" w:cs="Times New Roman"/>
          <w:b/>
          <w:i/>
          <w:sz w:val="28"/>
          <w:szCs w:val="28"/>
          <w:lang w:val="tt-RU"/>
        </w:rPr>
        <w:t>Мәкал</w:t>
      </w:r>
      <w:proofErr w:type="spellStart"/>
      <w:r>
        <w:rPr>
          <w:rFonts w:ascii="Times New Roman" w:hAnsi="Times New Roman" w:cs="Times New Roman"/>
          <w:b/>
          <w:i/>
          <w:sz w:val="28"/>
          <w:szCs w:val="28"/>
        </w:rPr>
        <w:t>ьл</w:t>
      </w:r>
      <w:proofErr w:type="spellEnd"/>
      <w:r>
        <w:rPr>
          <w:rFonts w:ascii="Times New Roman" w:hAnsi="Times New Roman" w:cs="Times New Roman"/>
          <w:b/>
          <w:i/>
          <w:sz w:val="28"/>
          <w:szCs w:val="28"/>
          <w:lang w:val="tt-RU"/>
        </w:rPr>
        <w:t>әр</w:t>
      </w:r>
    </w:p>
    <w:p w:rsidR="005B2024" w:rsidRDefault="005B2024" w:rsidP="00EB461B">
      <w:pPr>
        <w:pStyle w:val="a4"/>
        <w:spacing w:line="360" w:lineRule="auto"/>
        <w:ind w:left="450"/>
        <w:rPr>
          <w:rFonts w:ascii="Times New Roman" w:hAnsi="Times New Roman" w:cs="Times New Roman"/>
          <w:sz w:val="28"/>
          <w:szCs w:val="28"/>
          <w:lang w:val="tt-RU"/>
        </w:rPr>
      </w:pPr>
      <w:r>
        <w:rPr>
          <w:rFonts w:ascii="Times New Roman" w:hAnsi="Times New Roman" w:cs="Times New Roman"/>
          <w:sz w:val="28"/>
          <w:szCs w:val="28"/>
          <w:lang w:val="tt-RU"/>
        </w:rPr>
        <w:t>Батыр бер үләр, куркак мең үләр.</w:t>
      </w:r>
    </w:p>
    <w:p w:rsidR="005B2024" w:rsidRDefault="005B2024" w:rsidP="00EB461B">
      <w:pPr>
        <w:pStyle w:val="a4"/>
        <w:spacing w:line="360" w:lineRule="auto"/>
        <w:ind w:left="450"/>
        <w:rPr>
          <w:rFonts w:ascii="Times New Roman" w:hAnsi="Times New Roman" w:cs="Times New Roman"/>
          <w:sz w:val="28"/>
          <w:szCs w:val="28"/>
          <w:lang w:val="tt-RU"/>
        </w:rPr>
      </w:pPr>
      <w:r>
        <w:rPr>
          <w:rFonts w:ascii="Times New Roman" w:hAnsi="Times New Roman" w:cs="Times New Roman"/>
          <w:sz w:val="28"/>
          <w:szCs w:val="28"/>
          <w:lang w:val="tt-RU"/>
        </w:rPr>
        <w:t>Дөя дә бүләк, төймә дә бүләк.</w:t>
      </w:r>
    </w:p>
    <w:p w:rsidR="005B2024" w:rsidRDefault="005B2024" w:rsidP="00EB461B">
      <w:pPr>
        <w:pStyle w:val="a4"/>
        <w:spacing w:line="360" w:lineRule="auto"/>
        <w:ind w:left="450"/>
        <w:rPr>
          <w:rFonts w:ascii="Times New Roman" w:hAnsi="Times New Roman" w:cs="Times New Roman"/>
          <w:sz w:val="28"/>
          <w:szCs w:val="28"/>
          <w:lang w:val="tt-RU"/>
        </w:rPr>
      </w:pPr>
      <w:r>
        <w:rPr>
          <w:rFonts w:ascii="Times New Roman" w:hAnsi="Times New Roman" w:cs="Times New Roman"/>
          <w:sz w:val="28"/>
          <w:szCs w:val="28"/>
          <w:lang w:val="tt-RU"/>
        </w:rPr>
        <w:t>Эш кешене төзәтә, ялкаулык боза.</w:t>
      </w:r>
    </w:p>
    <w:p w:rsidR="005B2024" w:rsidRDefault="005B2024" w:rsidP="00EB461B">
      <w:pPr>
        <w:pStyle w:val="a4"/>
        <w:spacing w:line="360" w:lineRule="auto"/>
        <w:ind w:left="450"/>
        <w:rPr>
          <w:rFonts w:ascii="Times New Roman" w:hAnsi="Times New Roman" w:cs="Times New Roman"/>
          <w:sz w:val="28"/>
          <w:szCs w:val="28"/>
          <w:lang w:val="tt-RU"/>
        </w:rPr>
      </w:pPr>
      <w:r>
        <w:rPr>
          <w:rFonts w:ascii="Times New Roman" w:hAnsi="Times New Roman" w:cs="Times New Roman"/>
          <w:sz w:val="28"/>
          <w:szCs w:val="28"/>
          <w:lang w:val="tt-RU"/>
        </w:rPr>
        <w:t>Кош канаты белән, кеше дуслык белән көчле.</w:t>
      </w:r>
    </w:p>
    <w:p w:rsidR="005B2024" w:rsidRDefault="005B2024" w:rsidP="00EB461B">
      <w:pPr>
        <w:pStyle w:val="a4"/>
        <w:spacing w:line="360" w:lineRule="auto"/>
        <w:ind w:left="450"/>
        <w:rPr>
          <w:rFonts w:ascii="Times New Roman" w:hAnsi="Times New Roman" w:cs="Times New Roman"/>
          <w:sz w:val="28"/>
          <w:szCs w:val="28"/>
          <w:lang w:val="tt-RU"/>
        </w:rPr>
      </w:pPr>
      <w:r>
        <w:rPr>
          <w:rFonts w:ascii="Times New Roman" w:hAnsi="Times New Roman" w:cs="Times New Roman"/>
          <w:sz w:val="28"/>
          <w:szCs w:val="28"/>
          <w:lang w:val="tt-RU"/>
        </w:rPr>
        <w:t>Ана күңеле- балада,</w:t>
      </w:r>
    </w:p>
    <w:p w:rsidR="005B2024" w:rsidRDefault="005B2024" w:rsidP="00EB461B">
      <w:pPr>
        <w:pStyle w:val="a4"/>
        <w:spacing w:line="360" w:lineRule="auto"/>
        <w:ind w:left="450"/>
        <w:rPr>
          <w:rFonts w:ascii="Times New Roman" w:hAnsi="Times New Roman" w:cs="Times New Roman"/>
          <w:sz w:val="28"/>
          <w:szCs w:val="28"/>
          <w:lang w:val="tt-RU"/>
        </w:rPr>
      </w:pPr>
      <w:r>
        <w:rPr>
          <w:rFonts w:ascii="Times New Roman" w:hAnsi="Times New Roman" w:cs="Times New Roman"/>
          <w:sz w:val="28"/>
          <w:szCs w:val="28"/>
          <w:lang w:val="tt-RU"/>
        </w:rPr>
        <w:t>Бала күңеле- далада.</w:t>
      </w:r>
    </w:p>
    <w:p w:rsidR="005B2024" w:rsidRDefault="005B2024" w:rsidP="00EB461B">
      <w:pPr>
        <w:pStyle w:val="a4"/>
        <w:spacing w:line="360" w:lineRule="auto"/>
        <w:ind w:left="450"/>
        <w:rPr>
          <w:rFonts w:ascii="Times New Roman" w:hAnsi="Times New Roman" w:cs="Times New Roman"/>
          <w:b/>
          <w:i/>
          <w:sz w:val="28"/>
          <w:szCs w:val="28"/>
          <w:lang w:val="tt-RU"/>
        </w:rPr>
      </w:pPr>
      <w:r>
        <w:rPr>
          <w:rFonts w:ascii="Times New Roman" w:hAnsi="Times New Roman" w:cs="Times New Roman"/>
          <w:b/>
          <w:i/>
          <w:sz w:val="28"/>
          <w:szCs w:val="28"/>
          <w:lang w:val="tt-RU"/>
        </w:rPr>
        <w:t>Табышмаклар.</w:t>
      </w:r>
    </w:p>
    <w:p w:rsidR="005B2024" w:rsidRDefault="005B2024" w:rsidP="00EB461B">
      <w:pPr>
        <w:pStyle w:val="a3"/>
        <w:kinsoku w:val="0"/>
        <w:overflowPunct w:val="0"/>
        <w:spacing w:before="0" w:beforeAutospacing="0" w:after="0" w:afterAutospacing="0" w:line="360" w:lineRule="auto"/>
        <w:textAlignment w:val="baseline"/>
        <w:rPr>
          <w:sz w:val="28"/>
          <w:szCs w:val="28"/>
          <w:lang w:val="tt-RU"/>
        </w:rPr>
      </w:pPr>
      <w:r>
        <w:rPr>
          <w:rFonts w:eastAsiaTheme="minorEastAsia"/>
          <w:color w:val="000000" w:themeColor="text1"/>
          <w:kern w:val="24"/>
          <w:sz w:val="28"/>
          <w:szCs w:val="28"/>
          <w:lang w:val="tt-RU"/>
        </w:rPr>
        <w:t>Лампа түгел – яктырта,</w:t>
      </w:r>
    </w:p>
    <w:p w:rsidR="005B2024" w:rsidRPr="006349FC" w:rsidRDefault="005B2024" w:rsidP="00EB461B">
      <w:pPr>
        <w:spacing w:line="360" w:lineRule="auto"/>
        <w:rPr>
          <w:rFonts w:ascii="Times New Roman" w:eastAsiaTheme="minorEastAsia" w:hAnsi="Times New Roman" w:cs="Times New Roman"/>
          <w:color w:val="000000" w:themeColor="text1"/>
          <w:kern w:val="24"/>
          <w:sz w:val="28"/>
          <w:szCs w:val="28"/>
          <w:lang w:val="tt-RU"/>
        </w:rPr>
      </w:pPr>
      <w:r w:rsidRPr="006349FC">
        <w:rPr>
          <w:rFonts w:ascii="Times New Roman" w:eastAsiaTheme="minorEastAsia" w:hAnsi="Times New Roman" w:cs="Times New Roman"/>
          <w:color w:val="000000" w:themeColor="text1"/>
          <w:kern w:val="24"/>
          <w:sz w:val="28"/>
          <w:szCs w:val="28"/>
          <w:lang w:val="tt-RU"/>
        </w:rPr>
        <w:t>Мич түгел – җылыта.</w:t>
      </w:r>
    </w:p>
    <w:p w:rsidR="005B2024" w:rsidRDefault="005B2024" w:rsidP="00EB461B">
      <w:pPr>
        <w:pStyle w:val="a4"/>
        <w:spacing w:line="360" w:lineRule="auto"/>
        <w:ind w:left="450"/>
        <w:rPr>
          <w:rFonts w:ascii="Times New Roman" w:eastAsiaTheme="minorEastAsia" w:hAnsi="Times New Roman" w:cs="Times New Roman"/>
          <w:color w:val="000000" w:themeColor="text1"/>
          <w:kern w:val="24"/>
          <w:sz w:val="28"/>
          <w:szCs w:val="28"/>
          <w:lang w:val="tt-RU"/>
        </w:rPr>
      </w:pPr>
      <w:r>
        <w:rPr>
          <w:rFonts w:ascii="Times New Roman" w:eastAsiaTheme="minorEastAsia" w:hAnsi="Times New Roman" w:cs="Times New Roman"/>
          <w:color w:val="000000" w:themeColor="text1"/>
          <w:kern w:val="24"/>
          <w:sz w:val="28"/>
          <w:szCs w:val="28"/>
          <w:lang w:val="tt-RU"/>
        </w:rPr>
        <w:t xml:space="preserve">                          (Лампа)</w:t>
      </w:r>
    </w:p>
    <w:p w:rsidR="005B2024" w:rsidRDefault="005B2024" w:rsidP="00EB461B">
      <w:pPr>
        <w:pStyle w:val="a3"/>
        <w:spacing w:before="480" w:beforeAutospacing="0" w:after="0" w:afterAutospacing="0" w:line="360" w:lineRule="auto"/>
        <w:contextualSpacing/>
        <w:textAlignment w:val="baseline"/>
        <w:rPr>
          <w:sz w:val="28"/>
          <w:szCs w:val="28"/>
          <w:lang w:val="tt-RU"/>
        </w:rPr>
      </w:pPr>
      <w:r>
        <w:rPr>
          <w:rFonts w:eastAsiaTheme="minorEastAsia"/>
          <w:color w:val="000000" w:themeColor="text1"/>
          <w:kern w:val="24"/>
          <w:sz w:val="28"/>
          <w:szCs w:val="28"/>
          <w:lang w:val="tt-RU"/>
        </w:rPr>
        <w:t>Ипи түгел, су түгел,</w:t>
      </w:r>
    </w:p>
    <w:p w:rsidR="005B2024" w:rsidRDefault="005B2024" w:rsidP="00EB461B">
      <w:pPr>
        <w:pStyle w:val="a3"/>
        <w:spacing w:before="480" w:beforeAutospacing="0" w:after="0" w:afterAutospacing="0" w:line="360" w:lineRule="auto"/>
        <w:contextualSpacing/>
        <w:textAlignment w:val="baseline"/>
        <w:rPr>
          <w:sz w:val="28"/>
          <w:szCs w:val="28"/>
          <w:lang w:val="tt-RU"/>
        </w:rPr>
      </w:pPr>
      <w:r>
        <w:rPr>
          <w:rFonts w:eastAsiaTheme="minorEastAsia"/>
          <w:bCs/>
          <w:color w:val="000000" w:themeColor="text1"/>
          <w:kern w:val="24"/>
          <w:sz w:val="28"/>
          <w:szCs w:val="28"/>
          <w:lang w:val="tt-RU"/>
        </w:rPr>
        <w:t>Авыр түгел, аз түгел,</w:t>
      </w:r>
    </w:p>
    <w:p w:rsidR="005B2024" w:rsidRDefault="005B2024" w:rsidP="00EB461B">
      <w:pPr>
        <w:pStyle w:val="a3"/>
        <w:spacing w:before="480" w:beforeAutospacing="0" w:after="0" w:afterAutospacing="0" w:line="360" w:lineRule="auto"/>
        <w:contextualSpacing/>
        <w:textAlignment w:val="baseline"/>
        <w:rPr>
          <w:rFonts w:eastAsiaTheme="minorEastAsia"/>
          <w:bCs/>
          <w:color w:val="000000" w:themeColor="text1"/>
          <w:kern w:val="24"/>
          <w:sz w:val="28"/>
          <w:szCs w:val="28"/>
          <w:lang w:val="tt-RU"/>
        </w:rPr>
      </w:pPr>
      <w:r>
        <w:rPr>
          <w:rFonts w:eastAsiaTheme="minorEastAsia"/>
          <w:bCs/>
          <w:color w:val="000000" w:themeColor="text1"/>
          <w:kern w:val="24"/>
          <w:sz w:val="28"/>
          <w:szCs w:val="28"/>
          <w:lang w:val="tt-RU"/>
        </w:rPr>
        <w:t>Ансыз яшәү мөмкин түгел.</w:t>
      </w:r>
    </w:p>
    <w:p w:rsidR="005B2024" w:rsidRDefault="005B2024" w:rsidP="00EB461B">
      <w:pPr>
        <w:pStyle w:val="a3"/>
        <w:spacing w:before="480" w:beforeAutospacing="0" w:after="0" w:afterAutospacing="0" w:line="360" w:lineRule="auto"/>
        <w:contextualSpacing/>
        <w:textAlignment w:val="baseline"/>
        <w:rPr>
          <w:rFonts w:eastAsiaTheme="minorEastAsia"/>
          <w:bCs/>
          <w:color w:val="000000" w:themeColor="text1"/>
          <w:kern w:val="24"/>
          <w:sz w:val="28"/>
          <w:szCs w:val="28"/>
          <w:lang w:val="tt-RU"/>
        </w:rPr>
      </w:pPr>
      <w:r>
        <w:rPr>
          <w:rFonts w:eastAsiaTheme="minorEastAsia"/>
          <w:bCs/>
          <w:color w:val="000000" w:themeColor="text1"/>
          <w:kern w:val="24"/>
          <w:sz w:val="28"/>
          <w:szCs w:val="28"/>
          <w:lang w:val="tt-RU"/>
        </w:rPr>
        <w:t xml:space="preserve">                                   (һава)</w:t>
      </w:r>
    </w:p>
    <w:p w:rsidR="005B2024" w:rsidRDefault="005B2024" w:rsidP="00EB461B">
      <w:pPr>
        <w:pStyle w:val="a3"/>
        <w:spacing w:before="480" w:beforeAutospacing="0" w:after="0" w:afterAutospacing="0" w:line="360" w:lineRule="auto"/>
        <w:contextualSpacing/>
        <w:textAlignment w:val="baseline"/>
        <w:rPr>
          <w:sz w:val="28"/>
          <w:szCs w:val="28"/>
        </w:rPr>
      </w:pPr>
      <w:proofErr w:type="spellStart"/>
      <w:r>
        <w:rPr>
          <w:rFonts w:eastAsiaTheme="minorEastAsia"/>
          <w:bCs/>
          <w:color w:val="000000" w:themeColor="text1"/>
          <w:kern w:val="24"/>
          <w:sz w:val="28"/>
          <w:szCs w:val="28"/>
        </w:rPr>
        <w:t>Исе</w:t>
      </w:r>
      <w:proofErr w:type="spellEnd"/>
      <w:r w:rsidR="006349FC">
        <w:rPr>
          <w:rFonts w:eastAsiaTheme="minorEastAsia"/>
          <w:bCs/>
          <w:color w:val="000000" w:themeColor="text1"/>
          <w:kern w:val="24"/>
          <w:sz w:val="28"/>
          <w:szCs w:val="28"/>
          <w:lang w:val="tt-RU"/>
        </w:rPr>
        <w:t xml:space="preserve"> </w:t>
      </w:r>
      <w:proofErr w:type="spellStart"/>
      <w:r>
        <w:rPr>
          <w:rFonts w:eastAsiaTheme="minorEastAsia"/>
          <w:bCs/>
          <w:color w:val="000000" w:themeColor="text1"/>
          <w:kern w:val="24"/>
          <w:sz w:val="28"/>
          <w:szCs w:val="28"/>
        </w:rPr>
        <w:t>юк</w:t>
      </w:r>
      <w:proofErr w:type="spellEnd"/>
      <w:r>
        <w:rPr>
          <w:rFonts w:eastAsiaTheme="minorEastAsia"/>
          <w:bCs/>
          <w:color w:val="000000" w:themeColor="text1"/>
          <w:kern w:val="24"/>
          <w:sz w:val="28"/>
          <w:szCs w:val="28"/>
        </w:rPr>
        <w:t>, төсе</w:t>
      </w:r>
      <w:r w:rsidR="006349FC">
        <w:rPr>
          <w:rFonts w:eastAsiaTheme="minorEastAsia"/>
          <w:bCs/>
          <w:color w:val="000000" w:themeColor="text1"/>
          <w:kern w:val="24"/>
          <w:sz w:val="28"/>
          <w:szCs w:val="28"/>
          <w:lang w:val="tt-RU"/>
        </w:rPr>
        <w:t xml:space="preserve"> </w:t>
      </w:r>
      <w:proofErr w:type="spellStart"/>
      <w:r>
        <w:rPr>
          <w:rFonts w:eastAsiaTheme="minorEastAsia"/>
          <w:bCs/>
          <w:color w:val="000000" w:themeColor="text1"/>
          <w:kern w:val="24"/>
          <w:sz w:val="28"/>
          <w:szCs w:val="28"/>
        </w:rPr>
        <w:t>юк</w:t>
      </w:r>
      <w:proofErr w:type="spellEnd"/>
      <w:r>
        <w:rPr>
          <w:rFonts w:eastAsiaTheme="minorEastAsia"/>
          <w:bCs/>
          <w:color w:val="000000" w:themeColor="text1"/>
          <w:kern w:val="24"/>
          <w:sz w:val="28"/>
          <w:szCs w:val="28"/>
        </w:rPr>
        <w:t>,</w:t>
      </w:r>
    </w:p>
    <w:p w:rsidR="005B2024" w:rsidRDefault="005B2024" w:rsidP="00EB461B">
      <w:pPr>
        <w:pStyle w:val="a3"/>
        <w:spacing w:before="480" w:beforeAutospacing="0" w:after="0" w:afterAutospacing="0" w:line="360" w:lineRule="auto"/>
        <w:contextualSpacing/>
        <w:textAlignment w:val="baseline"/>
        <w:rPr>
          <w:sz w:val="28"/>
          <w:szCs w:val="28"/>
        </w:rPr>
      </w:pPr>
      <w:r>
        <w:rPr>
          <w:rFonts w:eastAsiaTheme="minorEastAsia"/>
          <w:bCs/>
          <w:color w:val="000000" w:themeColor="text1"/>
          <w:kern w:val="24"/>
          <w:sz w:val="28"/>
          <w:szCs w:val="28"/>
          <w:lang w:val="tt-RU"/>
        </w:rPr>
        <w:t>Аннан башка тормыш юк</w:t>
      </w:r>
      <w:r>
        <w:rPr>
          <w:rFonts w:eastAsiaTheme="minorEastAsia"/>
          <w:b/>
          <w:bCs/>
          <w:color w:val="000000" w:themeColor="text1"/>
          <w:kern w:val="24"/>
          <w:sz w:val="28"/>
          <w:szCs w:val="28"/>
          <w:lang w:val="tt-RU"/>
        </w:rPr>
        <w:t>.</w:t>
      </w:r>
    </w:p>
    <w:p w:rsidR="005B2024" w:rsidRDefault="005B2024" w:rsidP="00EB461B">
      <w:pPr>
        <w:pStyle w:val="a3"/>
        <w:spacing w:before="480" w:beforeAutospacing="0" w:after="0" w:afterAutospacing="0" w:line="360" w:lineRule="auto"/>
        <w:contextualSpacing/>
        <w:textAlignment w:val="baseline"/>
        <w:rPr>
          <w:sz w:val="28"/>
          <w:szCs w:val="28"/>
          <w:lang w:val="tt-RU"/>
        </w:rPr>
      </w:pPr>
      <w:r>
        <w:rPr>
          <w:sz w:val="28"/>
          <w:szCs w:val="28"/>
          <w:lang w:val="tt-RU"/>
        </w:rPr>
        <w:t xml:space="preserve">                                    (су)</w:t>
      </w:r>
    </w:p>
    <w:p w:rsidR="005B2024" w:rsidRDefault="005B2024" w:rsidP="00EB461B">
      <w:pPr>
        <w:pStyle w:val="a3"/>
        <w:spacing w:before="432" w:beforeAutospacing="0" w:after="0" w:afterAutospacing="0" w:line="360" w:lineRule="auto"/>
        <w:contextualSpacing/>
        <w:textAlignment w:val="baseline"/>
        <w:rPr>
          <w:sz w:val="28"/>
          <w:szCs w:val="28"/>
        </w:rPr>
      </w:pPr>
      <w:proofErr w:type="spellStart"/>
      <w:r>
        <w:rPr>
          <w:rFonts w:eastAsiaTheme="minorEastAsia"/>
          <w:bCs/>
          <w:color w:val="000000" w:themeColor="text1"/>
          <w:kern w:val="24"/>
          <w:sz w:val="28"/>
          <w:szCs w:val="28"/>
        </w:rPr>
        <w:lastRenderedPageBreak/>
        <w:t>Ак</w:t>
      </w:r>
      <w:proofErr w:type="spellEnd"/>
      <w:r>
        <w:rPr>
          <w:rFonts w:eastAsiaTheme="minorEastAsia"/>
          <w:bCs/>
          <w:color w:val="000000" w:themeColor="text1"/>
          <w:kern w:val="24"/>
          <w:sz w:val="28"/>
          <w:szCs w:val="28"/>
        </w:rPr>
        <w:t xml:space="preserve"> кием кигән, </w:t>
      </w:r>
    </w:p>
    <w:p w:rsidR="005B2024" w:rsidRDefault="005B2024" w:rsidP="00EB461B">
      <w:pPr>
        <w:pStyle w:val="a3"/>
        <w:spacing w:before="432" w:beforeAutospacing="0" w:after="0" w:afterAutospacing="0" w:line="360" w:lineRule="auto"/>
        <w:contextualSpacing/>
        <w:textAlignment w:val="baseline"/>
        <w:rPr>
          <w:rFonts w:eastAsiaTheme="minorEastAsia"/>
          <w:bCs/>
          <w:color w:val="000000" w:themeColor="text1"/>
          <w:kern w:val="24"/>
          <w:sz w:val="28"/>
          <w:szCs w:val="28"/>
          <w:lang w:val="tt-RU"/>
        </w:rPr>
      </w:pPr>
      <w:r>
        <w:rPr>
          <w:rFonts w:eastAsiaTheme="minorEastAsia"/>
          <w:bCs/>
          <w:color w:val="000000" w:themeColor="text1"/>
          <w:kern w:val="24"/>
          <w:sz w:val="28"/>
          <w:szCs w:val="28"/>
          <w:lang w:val="tt-RU"/>
        </w:rPr>
        <w:t>Яшел чугын элгән.</w:t>
      </w:r>
    </w:p>
    <w:p w:rsidR="006349FC" w:rsidRPr="00EB461B" w:rsidRDefault="006349FC" w:rsidP="00EB461B">
      <w:pPr>
        <w:pStyle w:val="a3"/>
        <w:spacing w:before="432" w:beforeAutospacing="0" w:after="0" w:afterAutospacing="0" w:line="360" w:lineRule="auto"/>
        <w:contextualSpacing/>
        <w:textAlignment w:val="baseline"/>
        <w:rPr>
          <w:sz w:val="28"/>
          <w:szCs w:val="28"/>
          <w:lang w:val="tt-RU"/>
        </w:rPr>
      </w:pPr>
      <w:r>
        <w:rPr>
          <w:rFonts w:eastAsiaTheme="minorEastAsia"/>
          <w:bCs/>
          <w:color w:val="000000" w:themeColor="text1"/>
          <w:kern w:val="24"/>
          <w:sz w:val="28"/>
          <w:szCs w:val="28"/>
          <w:lang w:val="tt-RU"/>
        </w:rPr>
        <w:t xml:space="preserve">                   (чыршы)</w:t>
      </w:r>
    </w:p>
    <w:p w:rsidR="005B2024" w:rsidRDefault="005B2024" w:rsidP="00EB461B">
      <w:pPr>
        <w:pStyle w:val="a3"/>
        <w:spacing w:before="480" w:beforeAutospacing="0" w:after="0" w:afterAutospacing="0" w:line="360" w:lineRule="auto"/>
        <w:contextualSpacing/>
        <w:textAlignment w:val="baseline"/>
        <w:rPr>
          <w:rFonts w:eastAsiaTheme="minorEastAsia"/>
          <w:bCs/>
          <w:kern w:val="24"/>
          <w:sz w:val="28"/>
          <w:szCs w:val="28"/>
          <w:lang w:val="tt-RU"/>
        </w:rPr>
      </w:pPr>
    </w:p>
    <w:p w:rsidR="005B2024" w:rsidRDefault="005B2024" w:rsidP="00EB461B">
      <w:pPr>
        <w:pStyle w:val="a3"/>
        <w:spacing w:before="480" w:beforeAutospacing="0" w:after="0" w:afterAutospacing="0" w:line="360" w:lineRule="auto"/>
        <w:contextualSpacing/>
        <w:textAlignment w:val="baseline"/>
        <w:rPr>
          <w:sz w:val="28"/>
          <w:szCs w:val="28"/>
          <w:lang w:val="tt-RU"/>
        </w:rPr>
      </w:pPr>
      <w:r>
        <w:rPr>
          <w:rFonts w:eastAsiaTheme="minorEastAsia"/>
          <w:bCs/>
          <w:kern w:val="24"/>
          <w:sz w:val="28"/>
          <w:szCs w:val="28"/>
          <w:lang w:val="tt-RU"/>
        </w:rPr>
        <w:t xml:space="preserve">Тауга менә таяксыз, </w:t>
      </w:r>
    </w:p>
    <w:p w:rsidR="005B2024" w:rsidRPr="006349FC" w:rsidRDefault="005B2024" w:rsidP="00EB461B">
      <w:pPr>
        <w:pStyle w:val="a3"/>
        <w:spacing w:before="480" w:beforeAutospacing="0" w:after="0" w:afterAutospacing="0" w:line="360" w:lineRule="auto"/>
        <w:contextualSpacing/>
        <w:textAlignment w:val="baseline"/>
        <w:rPr>
          <w:sz w:val="28"/>
          <w:szCs w:val="28"/>
          <w:lang w:val="tt-RU"/>
        </w:rPr>
      </w:pPr>
      <w:r>
        <w:rPr>
          <w:rFonts w:eastAsiaTheme="minorEastAsia"/>
          <w:bCs/>
          <w:kern w:val="24"/>
          <w:sz w:val="28"/>
          <w:szCs w:val="28"/>
          <w:lang w:val="tt-RU"/>
        </w:rPr>
        <w:t>Таудан төшә аяксыз.</w:t>
      </w:r>
      <w:r>
        <w:rPr>
          <w:rFonts w:eastAsiaTheme="minorEastAsia"/>
          <w:b/>
          <w:bCs/>
          <w:color w:val="FFFFFF" w:themeColor="background1"/>
          <w:kern w:val="24"/>
          <w:sz w:val="28"/>
          <w:szCs w:val="28"/>
          <w:lang w:val="tt-RU"/>
        </w:rPr>
        <w:t>р(е</w:t>
      </w:r>
    </w:p>
    <w:p w:rsidR="005B2024" w:rsidRDefault="005B2024" w:rsidP="00EB461B">
      <w:pPr>
        <w:spacing w:line="36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 xml:space="preserve">                     (елан)</w:t>
      </w:r>
    </w:p>
    <w:p w:rsidR="005B2024" w:rsidRDefault="005B2024" w:rsidP="00EB461B">
      <w:pPr>
        <w:spacing w:line="36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Әкиятләр.</w:t>
      </w:r>
    </w:p>
    <w:p w:rsidR="005B2024" w:rsidRDefault="005B2024" w:rsidP="00EB461B">
      <w:pPr>
        <w:pStyle w:val="a4"/>
        <w:numPr>
          <w:ilvl w:val="0"/>
          <w:numId w:val="3"/>
        </w:numPr>
        <w:spacing w:line="36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 Борын –борын заманда, кәҗә  команда, әби-бабай тумас борын, әти белән икәү генә торган чагында, бар иде, ди, бер карт белән карчык.Аларның балалары юк иде,шуңар кайгылары бик зур иде, ди..” (Камыр Батыр)</w:t>
      </w:r>
    </w:p>
    <w:p w:rsidR="005B2024" w:rsidRDefault="005B2024" w:rsidP="00EB461B">
      <w:pPr>
        <w:pStyle w:val="a4"/>
        <w:numPr>
          <w:ilvl w:val="0"/>
          <w:numId w:val="3"/>
        </w:numPr>
        <w:spacing w:line="36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“Борын-борын заманда булган, ди, бер хатын.Аның булган , ди, өч кызы. Бу хатын, кызларымның өсләре бөтен,тамаклары тук булсын ди-ди ,көне-төне эшләгән,ди.” (Өч кыз)</w:t>
      </w:r>
    </w:p>
    <w:p w:rsidR="005B2024" w:rsidRDefault="005B2024" w:rsidP="00EB461B">
      <w:pPr>
        <w:pStyle w:val="a4"/>
        <w:numPr>
          <w:ilvl w:val="0"/>
          <w:numId w:val="3"/>
        </w:numPr>
        <w:spacing w:line="36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”Борын-борын заманнарда бер авылда яшәгән икән,ди, бер бабай. Бу бабайның бер кызы бер кәҗәсеннән башка бернәрсәсе дә булмаган, ди. Бик ярлы булган бу.Көннәрдән бер көнне үзенең кызын болынга кәҗәсен көтәргә җибәргән.Кыз кәҗәне көн буена болында көтеп йөргән, ди.” (Батыр әтәч)</w:t>
      </w:r>
    </w:p>
    <w:p w:rsidR="005B2024" w:rsidRDefault="005B2024" w:rsidP="00EB461B">
      <w:pPr>
        <w:pStyle w:val="a4"/>
        <w:numPr>
          <w:ilvl w:val="0"/>
          <w:numId w:val="3"/>
        </w:numPr>
        <w:spacing w:line="360" w:lineRule="auto"/>
        <w:rPr>
          <w:rFonts w:ascii="Times New Roman" w:hAnsi="Times New Roman" w:cs="Times New Roman"/>
          <w:sz w:val="28"/>
          <w:szCs w:val="28"/>
          <w:lang w:eastAsia="ru-RU"/>
        </w:rPr>
      </w:pPr>
      <w:r>
        <w:rPr>
          <w:rFonts w:ascii="Times New Roman" w:hAnsi="Times New Roman" w:cs="Times New Roman"/>
          <w:sz w:val="28"/>
          <w:szCs w:val="28"/>
          <w:lang w:val="tt-RU" w:eastAsia="ru-RU"/>
        </w:rPr>
        <w:t>”Борын заманда яшәгән  бер бабай.. Аның бер малае булган. Аталы – уллы яшиләр болар бер начар гына өйдә. Үләр алдыннан  бабай малаена әйтә:</w:t>
      </w:r>
    </w:p>
    <w:p w:rsidR="005B2024" w:rsidRDefault="005B2024" w:rsidP="00EB461B">
      <w:pPr>
        <w:pStyle w:val="a4"/>
        <w:spacing w:line="36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 Балам,ди, минем сиңа калдырырлык бер нәрсәм дә юк инде, тик бер башмагым гына бар. Кая барсаң да шуны калдырма, ул сиңа кирәк булыр,-ди.” (Башмак)</w:t>
      </w:r>
    </w:p>
    <w:p w:rsidR="005B2024" w:rsidRDefault="005B2024" w:rsidP="00EB461B">
      <w:pPr>
        <w:pStyle w:val="a3"/>
        <w:spacing w:before="336" w:beforeAutospacing="0" w:after="0" w:afterAutospacing="0" w:line="360" w:lineRule="auto"/>
        <w:textAlignment w:val="baseline"/>
        <w:rPr>
          <w:sz w:val="28"/>
          <w:szCs w:val="28"/>
          <w:lang w:val="tt-RU"/>
        </w:rPr>
      </w:pPr>
      <w:r>
        <w:rPr>
          <w:sz w:val="28"/>
          <w:szCs w:val="28"/>
          <w:lang w:val="tt-RU"/>
        </w:rPr>
        <w:t xml:space="preserve"> </w:t>
      </w:r>
      <w:r w:rsidR="00EB461B">
        <w:rPr>
          <w:sz w:val="28"/>
          <w:szCs w:val="28"/>
          <w:lang w:val="tt-RU"/>
        </w:rPr>
        <w:t xml:space="preserve">   </w:t>
      </w:r>
      <w:r>
        <w:rPr>
          <w:sz w:val="28"/>
          <w:szCs w:val="28"/>
          <w:lang w:val="tt-RU"/>
        </w:rPr>
        <w:t xml:space="preserve"> 5.</w:t>
      </w:r>
      <w:r w:rsidR="00EB461B">
        <w:rPr>
          <w:sz w:val="28"/>
          <w:szCs w:val="28"/>
          <w:lang w:val="tt-RU"/>
        </w:rPr>
        <w:t xml:space="preserve"> </w:t>
      </w:r>
      <w:r>
        <w:rPr>
          <w:sz w:val="28"/>
          <w:szCs w:val="28"/>
          <w:lang w:val="tt-RU"/>
        </w:rPr>
        <w:t xml:space="preserve"> </w:t>
      </w:r>
      <w:r>
        <w:rPr>
          <w:rFonts w:eastAsiaTheme="minorEastAsia"/>
          <w:color w:val="000000" w:themeColor="text1"/>
          <w:kern w:val="24"/>
          <w:sz w:val="28"/>
          <w:szCs w:val="28"/>
          <w:lang w:val="tt-RU"/>
        </w:rPr>
        <w:t xml:space="preserve">”Төннәрдән бер төнне убырлы карчык, ниндидер явызлык эшләргә </w:t>
      </w:r>
      <w:r w:rsidR="00EB461B">
        <w:rPr>
          <w:rFonts w:eastAsiaTheme="minorEastAsia"/>
          <w:color w:val="000000" w:themeColor="text1"/>
          <w:kern w:val="24"/>
          <w:sz w:val="28"/>
          <w:szCs w:val="28"/>
          <w:lang w:val="tt-RU"/>
        </w:rPr>
        <w:t xml:space="preserve"> </w:t>
      </w:r>
      <w:r>
        <w:rPr>
          <w:rFonts w:eastAsiaTheme="minorEastAsia"/>
          <w:color w:val="000000" w:themeColor="text1"/>
          <w:kern w:val="24"/>
          <w:sz w:val="28"/>
          <w:szCs w:val="28"/>
          <w:lang w:val="tt-RU"/>
        </w:rPr>
        <w:t xml:space="preserve">чыгып киткәндә, ишеккә йозак салырга оныткан, ди. Көлгә салган </w:t>
      </w:r>
      <w:r>
        <w:rPr>
          <w:rFonts w:eastAsiaTheme="minorEastAsia"/>
          <w:color w:val="000000" w:themeColor="text1"/>
          <w:kern w:val="24"/>
          <w:sz w:val="28"/>
          <w:szCs w:val="28"/>
          <w:lang w:val="tt-RU"/>
        </w:rPr>
        <w:lastRenderedPageBreak/>
        <w:t>күмәчләрен дә калдырып киткән, ди. Аның чыгып китүе булган,ишекнең ачык калуын белгәч тә, Гөлчәчәк әниләренә китәргә җыена башлаган, ди.”</w:t>
      </w:r>
    </w:p>
    <w:p w:rsidR="005B2024" w:rsidRPr="00EB461B" w:rsidRDefault="005B2024" w:rsidP="00EB461B">
      <w:pPr>
        <w:spacing w:line="360" w:lineRule="auto"/>
        <w:rPr>
          <w:rFonts w:ascii="Times New Roman" w:hAnsi="Times New Roman" w:cs="Times New Roman"/>
          <w:sz w:val="28"/>
          <w:szCs w:val="28"/>
          <w:lang w:val="tt-RU" w:eastAsia="ru-RU"/>
        </w:rPr>
      </w:pPr>
      <w:r>
        <w:rPr>
          <w:rFonts w:ascii="Times New Roman" w:hAnsi="Times New Roman" w:cs="Times New Roman"/>
          <w:sz w:val="28"/>
          <w:szCs w:val="28"/>
          <w:lang w:val="tt-RU" w:eastAsia="ru-RU"/>
        </w:rPr>
        <w:t>(Гөлчәчәк)</w:t>
      </w:r>
    </w:p>
    <w:p w:rsidR="00B25522" w:rsidRPr="00B25522" w:rsidRDefault="00B25522" w:rsidP="00EB461B">
      <w:pPr>
        <w:spacing w:line="360" w:lineRule="auto"/>
        <w:rPr>
          <w:rFonts w:ascii="Times New Roman" w:hAnsi="Times New Roman" w:cs="Times New Roman"/>
          <w:sz w:val="28"/>
          <w:szCs w:val="28"/>
          <w:lang w:val="tt-RU"/>
        </w:rPr>
      </w:pPr>
      <w:r w:rsidRPr="006349FC">
        <w:rPr>
          <w:rFonts w:ascii="Times New Roman" w:hAnsi="Times New Roman" w:cs="Times New Roman"/>
          <w:b/>
          <w:sz w:val="28"/>
          <w:szCs w:val="28"/>
          <w:lang w:val="tt-RU"/>
        </w:rPr>
        <w:t>Физминутка.</w:t>
      </w:r>
      <w:r>
        <w:rPr>
          <w:rFonts w:ascii="Times New Roman" w:hAnsi="Times New Roman" w:cs="Times New Roman"/>
          <w:sz w:val="28"/>
          <w:szCs w:val="28"/>
          <w:lang w:val="tt-RU"/>
        </w:rPr>
        <w:t xml:space="preserve"> Уен җыры “ Кәрия - Зәкәрия</w:t>
      </w:r>
      <w:r w:rsidRPr="00EB36CB">
        <w:rPr>
          <w:rFonts w:ascii="Times New Roman" w:hAnsi="Times New Roman" w:cs="Times New Roman"/>
          <w:sz w:val="28"/>
          <w:szCs w:val="28"/>
          <w:lang w:val="tt-RU"/>
        </w:rPr>
        <w:t xml:space="preserve">” </w:t>
      </w:r>
    </w:p>
    <w:p w:rsidR="005B2024" w:rsidRDefault="005B2024" w:rsidP="00EB461B">
      <w:pPr>
        <w:spacing w:line="360" w:lineRule="auto"/>
        <w:rPr>
          <w:rFonts w:ascii="Times New Roman" w:hAnsi="Times New Roman" w:cs="Times New Roman"/>
          <w:b/>
          <w:sz w:val="28"/>
          <w:szCs w:val="28"/>
          <w:lang w:val="tt-RU" w:eastAsia="ru-RU"/>
        </w:rPr>
      </w:pPr>
      <w:r>
        <w:rPr>
          <w:rFonts w:ascii="Times New Roman" w:hAnsi="Times New Roman" w:cs="Times New Roman"/>
          <w:b/>
          <w:sz w:val="28"/>
          <w:szCs w:val="28"/>
          <w:lang w:val="tt-RU" w:eastAsia="ru-RU"/>
        </w:rPr>
        <w:t>Җырларның көйләрен аудиоязмада тыңлыйлар.</w:t>
      </w:r>
    </w:p>
    <w:p w:rsidR="005B2024" w:rsidRDefault="005B2024" w:rsidP="00EB461B">
      <w:pPr>
        <w:spacing w:line="360" w:lineRule="auto"/>
        <w:rPr>
          <w:rFonts w:ascii="Times New Roman" w:hAnsi="Times New Roman" w:cs="Times New Roman"/>
          <w:b/>
          <w:sz w:val="28"/>
          <w:szCs w:val="28"/>
          <w:lang w:val="tt-RU" w:eastAsia="ru-RU"/>
        </w:rPr>
      </w:pPr>
      <w:r>
        <w:rPr>
          <w:rFonts w:ascii="Times New Roman" w:hAnsi="Times New Roman" w:cs="Times New Roman"/>
          <w:b/>
          <w:sz w:val="28"/>
          <w:szCs w:val="28"/>
          <w:lang w:val="tt-RU" w:eastAsia="ru-RU"/>
        </w:rPr>
        <w:t xml:space="preserve">Йолалар </w:t>
      </w:r>
    </w:p>
    <w:p w:rsidR="005B2024" w:rsidRDefault="005B2024" w:rsidP="00EB461B">
      <w:pPr>
        <w:pStyle w:val="a3"/>
        <w:numPr>
          <w:ilvl w:val="0"/>
          <w:numId w:val="4"/>
        </w:numPr>
        <w:spacing w:before="432" w:beforeAutospacing="0" w:after="0" w:afterAutospacing="0" w:line="360" w:lineRule="auto"/>
        <w:contextualSpacing/>
        <w:textAlignment w:val="baseline"/>
        <w:rPr>
          <w:sz w:val="28"/>
          <w:szCs w:val="28"/>
          <w:lang w:val="tt-RU"/>
        </w:rPr>
      </w:pPr>
      <w:r>
        <w:rPr>
          <w:rFonts w:eastAsiaTheme="minorEastAsia"/>
          <w:bCs/>
          <w:kern w:val="24"/>
          <w:sz w:val="28"/>
          <w:szCs w:val="28"/>
          <w:lang w:val="tt-RU"/>
        </w:rPr>
        <w:t>Татар халкында кышкы чорда башкарылган иң характерлы йола. Ул кояш календаре буенча иске елның тәмамлануы, яңа елның башлануы чорына туры килгән. (Нардуган)</w:t>
      </w:r>
    </w:p>
    <w:p w:rsidR="005B2024" w:rsidRDefault="005B2024" w:rsidP="00EB461B">
      <w:pPr>
        <w:pStyle w:val="a3"/>
        <w:numPr>
          <w:ilvl w:val="0"/>
          <w:numId w:val="4"/>
        </w:numPr>
        <w:spacing w:line="360" w:lineRule="auto"/>
        <w:rPr>
          <w:sz w:val="28"/>
          <w:szCs w:val="28"/>
          <w:lang w:val="tt-RU"/>
        </w:rPr>
      </w:pPr>
      <w:r>
        <w:rPr>
          <w:bCs/>
          <w:sz w:val="28"/>
          <w:szCs w:val="28"/>
          <w:lang w:val="tt-RU"/>
        </w:rPr>
        <w:t>Яз көнендә иң башлап үткәрелгән элекке иң олы йола –бәйрәм. Фарсы-таҗикча «яңа көн» дигәнне аңлата. (Нәүрүз)</w:t>
      </w:r>
    </w:p>
    <w:p w:rsidR="005B2024" w:rsidRDefault="005B2024" w:rsidP="00EB461B">
      <w:pPr>
        <w:pStyle w:val="a3"/>
        <w:numPr>
          <w:ilvl w:val="0"/>
          <w:numId w:val="4"/>
        </w:numPr>
        <w:spacing w:line="360" w:lineRule="auto"/>
        <w:rPr>
          <w:sz w:val="28"/>
          <w:szCs w:val="28"/>
          <w:lang w:val="tt-RU"/>
        </w:rPr>
      </w:pPr>
      <w:r>
        <w:rPr>
          <w:bCs/>
          <w:sz w:val="28"/>
          <w:szCs w:val="28"/>
          <w:lang w:val="tt-RU"/>
        </w:rPr>
        <w:t>Муллык һәм елның җиңел килүен теләп корбан ашы пешерү, бөтен авыл белән җыелып үткәрү. (карга боткасы)</w:t>
      </w:r>
    </w:p>
    <w:p w:rsidR="005B2024" w:rsidRDefault="005B2024" w:rsidP="00EB461B">
      <w:pPr>
        <w:pStyle w:val="a3"/>
        <w:numPr>
          <w:ilvl w:val="0"/>
          <w:numId w:val="4"/>
        </w:numPr>
        <w:spacing w:before="432" w:beforeAutospacing="0" w:after="0" w:afterAutospacing="0" w:line="360" w:lineRule="auto"/>
        <w:contextualSpacing/>
        <w:textAlignment w:val="baseline"/>
        <w:rPr>
          <w:sz w:val="28"/>
          <w:szCs w:val="28"/>
          <w:lang w:val="tt-RU"/>
        </w:rPr>
      </w:pPr>
      <w:r>
        <w:rPr>
          <w:sz w:val="28"/>
          <w:szCs w:val="28"/>
          <w:lang w:val="tt-RU"/>
        </w:rPr>
        <w:t>Татарларның традицион көнкүрешендә язгы кыр эшләре башланыр алдыннан үткәрелеп килгән иң зур һәм иң күңелле милли бәйрәм. (Сабантуй)</w:t>
      </w:r>
    </w:p>
    <w:p w:rsidR="005B2024" w:rsidRDefault="005B2024" w:rsidP="00EB461B">
      <w:pPr>
        <w:pStyle w:val="a3"/>
        <w:numPr>
          <w:ilvl w:val="0"/>
          <w:numId w:val="4"/>
        </w:numPr>
        <w:spacing w:before="432" w:beforeAutospacing="0" w:after="0" w:afterAutospacing="0" w:line="360" w:lineRule="auto"/>
        <w:contextualSpacing/>
        <w:textAlignment w:val="baseline"/>
        <w:rPr>
          <w:sz w:val="28"/>
          <w:szCs w:val="28"/>
          <w:lang w:val="tt-RU"/>
        </w:rPr>
      </w:pPr>
      <w:r>
        <w:rPr>
          <w:sz w:val="28"/>
          <w:szCs w:val="28"/>
          <w:lang w:val="tt-RU"/>
        </w:rPr>
        <w:t>Басулардан барлык уңыш җыелып беткәннән соң үткәрелә торган бәйрәм. (Сөмбелә).</w:t>
      </w:r>
    </w:p>
    <w:p w:rsidR="005B2024" w:rsidRDefault="005B2024" w:rsidP="00EB461B">
      <w:pPr>
        <w:pStyle w:val="a3"/>
        <w:numPr>
          <w:ilvl w:val="0"/>
          <w:numId w:val="4"/>
        </w:numPr>
        <w:spacing w:before="432" w:beforeAutospacing="0" w:after="0" w:afterAutospacing="0" w:line="360" w:lineRule="auto"/>
        <w:contextualSpacing/>
        <w:textAlignment w:val="baseline"/>
        <w:rPr>
          <w:sz w:val="28"/>
          <w:szCs w:val="28"/>
          <w:lang w:val="tt-RU"/>
        </w:rPr>
      </w:pPr>
      <w:r>
        <w:rPr>
          <w:sz w:val="28"/>
          <w:szCs w:val="28"/>
          <w:lang w:val="tt-RU"/>
        </w:rPr>
        <w:t>Сабыйны котлап каршы алуга, аны явыз көчләрдән саклауга, сау-сәламәт үсүен һәм киләчәге бәхетле булуын теләүгә юнәлдерелгән. (Бәби ашы)</w:t>
      </w:r>
    </w:p>
    <w:p w:rsidR="005B2024" w:rsidRDefault="005B2024" w:rsidP="00EB461B">
      <w:pPr>
        <w:pStyle w:val="a3"/>
        <w:numPr>
          <w:ilvl w:val="0"/>
          <w:numId w:val="4"/>
        </w:numPr>
        <w:spacing w:before="432" w:beforeAutospacing="0" w:after="0" w:afterAutospacing="0" w:line="360" w:lineRule="auto"/>
        <w:contextualSpacing/>
        <w:textAlignment w:val="baseline"/>
        <w:rPr>
          <w:sz w:val="28"/>
          <w:szCs w:val="28"/>
          <w:lang w:val="tt-RU"/>
        </w:rPr>
      </w:pPr>
      <w:r>
        <w:rPr>
          <w:sz w:val="28"/>
          <w:szCs w:val="28"/>
          <w:lang w:val="tt-RU"/>
        </w:rPr>
        <w:t>Көзләрен һәм кыш айларында авыл кызлары хуҗалары кунакка киткән өйгә җыела торган булганнар. (Аулак өй)</w:t>
      </w:r>
    </w:p>
    <w:p w:rsidR="005B2024" w:rsidRDefault="005B2024" w:rsidP="00EB461B">
      <w:pPr>
        <w:pStyle w:val="a3"/>
        <w:numPr>
          <w:ilvl w:val="0"/>
          <w:numId w:val="4"/>
        </w:numPr>
        <w:spacing w:before="432" w:beforeAutospacing="0" w:after="0" w:afterAutospacing="0" w:line="360" w:lineRule="auto"/>
        <w:contextualSpacing/>
        <w:textAlignment w:val="baseline"/>
        <w:rPr>
          <w:sz w:val="28"/>
          <w:szCs w:val="28"/>
          <w:lang w:val="tt-RU"/>
        </w:rPr>
      </w:pPr>
      <w:r>
        <w:rPr>
          <w:sz w:val="28"/>
          <w:szCs w:val="28"/>
          <w:lang w:val="tt-RU"/>
        </w:rPr>
        <w:t>Көз көне кызлар җыелышып, казларны йолкыганнар, төрле уеннар уйнаганнар. (Каз өмәсе)</w:t>
      </w:r>
    </w:p>
    <w:p w:rsidR="005B2024" w:rsidRDefault="005B2024" w:rsidP="00EB461B">
      <w:pPr>
        <w:pStyle w:val="a3"/>
        <w:numPr>
          <w:ilvl w:val="0"/>
          <w:numId w:val="4"/>
        </w:numPr>
        <w:spacing w:before="432" w:beforeAutospacing="0" w:after="0" w:afterAutospacing="0" w:line="360" w:lineRule="auto"/>
        <w:contextualSpacing/>
        <w:textAlignment w:val="baseline"/>
        <w:rPr>
          <w:sz w:val="28"/>
          <w:szCs w:val="28"/>
          <w:lang w:val="tt-RU"/>
        </w:rPr>
      </w:pPr>
      <w:r>
        <w:rPr>
          <w:sz w:val="28"/>
          <w:szCs w:val="28"/>
          <w:lang w:val="tt-RU"/>
        </w:rPr>
        <w:t>Кеше тормышының  иң җаваплы һәм иң күркәм чоры, кешенең, гаилә корып, мөстәкыйль тормышка аяк баскан вакыты. (Никахлашу-өйләнешү.)</w:t>
      </w:r>
    </w:p>
    <w:p w:rsidR="005B2024" w:rsidRDefault="005B2024" w:rsidP="00EB461B">
      <w:pPr>
        <w:pStyle w:val="a3"/>
        <w:spacing w:before="432" w:beforeAutospacing="0" w:after="0" w:afterAutospacing="0" w:line="360" w:lineRule="auto"/>
        <w:ind w:left="720"/>
        <w:contextualSpacing/>
        <w:textAlignment w:val="baseline"/>
        <w:rPr>
          <w:b/>
          <w:sz w:val="28"/>
          <w:szCs w:val="28"/>
          <w:lang w:val="tt-RU"/>
        </w:rPr>
      </w:pPr>
      <w:r>
        <w:rPr>
          <w:b/>
          <w:sz w:val="28"/>
          <w:szCs w:val="28"/>
          <w:lang w:val="tt-RU"/>
        </w:rPr>
        <w:lastRenderedPageBreak/>
        <w:t>Серле сандыкта төрле иҗади биремнәр бирергә мөмкин.</w:t>
      </w:r>
    </w:p>
    <w:p w:rsidR="00B25522" w:rsidRPr="00EB461B" w:rsidRDefault="005B2024" w:rsidP="00EB461B">
      <w:pPr>
        <w:pStyle w:val="a3"/>
        <w:spacing w:before="432" w:beforeAutospacing="0" w:after="0" w:afterAutospacing="0" w:line="360" w:lineRule="auto"/>
        <w:ind w:left="720"/>
        <w:contextualSpacing/>
        <w:textAlignment w:val="baseline"/>
        <w:rPr>
          <w:rStyle w:val="a5"/>
          <w:b/>
          <w:i w:val="0"/>
          <w:iCs w:val="0"/>
          <w:sz w:val="28"/>
          <w:szCs w:val="28"/>
          <w:lang w:val="tt-RU"/>
        </w:rPr>
      </w:pPr>
      <w:r>
        <w:rPr>
          <w:sz w:val="28"/>
          <w:szCs w:val="28"/>
          <w:lang w:val="tt-RU"/>
        </w:rPr>
        <w:t>Уенны уйнап бетергәч. Жюри балларны санап, нәтиҗә чыгара. Бүләкләр бирелә</w:t>
      </w:r>
      <w:r w:rsidR="00EB461B">
        <w:rPr>
          <w:sz w:val="28"/>
          <w:szCs w:val="28"/>
          <w:lang w:val="tt-RU"/>
        </w:rPr>
        <w:t>.</w:t>
      </w:r>
    </w:p>
    <w:p w:rsidR="005B2024" w:rsidRDefault="005B2024" w:rsidP="00EB461B">
      <w:pPr>
        <w:spacing w:line="360" w:lineRule="auto"/>
        <w:rPr>
          <w:rStyle w:val="a5"/>
          <w:i w:val="0"/>
          <w:sz w:val="28"/>
          <w:szCs w:val="28"/>
          <w:lang w:val="tt-RU"/>
        </w:rPr>
      </w:pPr>
      <w:r>
        <w:rPr>
          <w:rStyle w:val="a5"/>
          <w:sz w:val="28"/>
          <w:szCs w:val="28"/>
          <w:lang w:val="tt-RU"/>
        </w:rPr>
        <w:t> </w:t>
      </w:r>
      <w:r>
        <w:rPr>
          <w:rStyle w:val="a6"/>
          <w:sz w:val="28"/>
          <w:szCs w:val="28"/>
          <w:lang w:val="tt-RU"/>
        </w:rPr>
        <w:t>Рефлексия.</w:t>
      </w:r>
    </w:p>
    <w:p w:rsidR="005B2024" w:rsidRPr="00B25522" w:rsidRDefault="005B2024" w:rsidP="00EB461B">
      <w:pPr>
        <w:spacing w:line="360" w:lineRule="auto"/>
        <w:rPr>
          <w:rStyle w:val="a5"/>
          <w:rFonts w:ascii="Times New Roman" w:hAnsi="Times New Roman" w:cs="Times New Roman"/>
          <w:i w:val="0"/>
          <w:iCs w:val="0"/>
          <w:lang w:val="tt-RU"/>
        </w:rPr>
      </w:pPr>
      <w:r>
        <w:rPr>
          <w:rStyle w:val="a5"/>
          <w:sz w:val="28"/>
          <w:szCs w:val="28"/>
          <w:lang w:val="tt-RU"/>
        </w:rPr>
        <w:tab/>
      </w:r>
      <w:r w:rsidR="00B25522" w:rsidRPr="00B25522">
        <w:rPr>
          <w:rStyle w:val="a5"/>
          <w:sz w:val="28"/>
          <w:szCs w:val="28"/>
          <w:lang w:val="tt-RU"/>
        </w:rPr>
        <w:t>-</w:t>
      </w:r>
      <w:r w:rsidR="00EB461B">
        <w:rPr>
          <w:rStyle w:val="a5"/>
          <w:sz w:val="28"/>
          <w:szCs w:val="28"/>
          <w:lang w:val="tt-RU"/>
        </w:rPr>
        <w:t xml:space="preserve"> </w:t>
      </w:r>
      <w:r w:rsidRPr="00B25522">
        <w:rPr>
          <w:rStyle w:val="a5"/>
          <w:rFonts w:ascii="Times New Roman" w:hAnsi="Times New Roman" w:cs="Times New Roman"/>
          <w:sz w:val="28"/>
          <w:szCs w:val="28"/>
          <w:lang w:val="tt-RU"/>
        </w:rPr>
        <w:t>Балалар, дәрес барышында нәрсәләр белән таныштык? Үз алдыбызга куйган максатка ирешә алдыкмы</w:t>
      </w:r>
      <w:r w:rsidR="00B25522" w:rsidRPr="00B25522">
        <w:rPr>
          <w:rStyle w:val="a5"/>
          <w:rFonts w:ascii="Times New Roman" w:hAnsi="Times New Roman" w:cs="Times New Roman"/>
          <w:sz w:val="28"/>
          <w:szCs w:val="28"/>
          <w:lang w:val="tt-RU"/>
        </w:rPr>
        <w:t>?</w:t>
      </w:r>
      <w:r w:rsidR="00B25522" w:rsidRPr="00B25522">
        <w:rPr>
          <w:rFonts w:ascii="Times New Roman" w:hAnsi="Times New Roman" w:cs="Times New Roman"/>
          <w:sz w:val="28"/>
          <w:szCs w:val="28"/>
          <w:lang w:val="tt-RU"/>
        </w:rPr>
        <w:t xml:space="preserve"> - Татар</w:t>
      </w:r>
      <w:r w:rsidR="00B25522">
        <w:rPr>
          <w:rFonts w:ascii="Times New Roman" w:hAnsi="Times New Roman" w:cs="Times New Roman"/>
          <w:sz w:val="28"/>
          <w:szCs w:val="28"/>
          <w:lang w:val="tt-RU"/>
        </w:rPr>
        <w:t xml:space="preserve"> халык иҗаты нинди төрләргә бүленә</w:t>
      </w:r>
      <w:r w:rsidR="00B25522" w:rsidRPr="00B25522">
        <w:rPr>
          <w:rFonts w:ascii="Times New Roman" w:hAnsi="Times New Roman" w:cs="Times New Roman"/>
          <w:sz w:val="28"/>
          <w:szCs w:val="28"/>
          <w:lang w:val="tt-RU"/>
        </w:rPr>
        <w:t>?</w:t>
      </w:r>
    </w:p>
    <w:p w:rsidR="005B2024" w:rsidRPr="005B2024" w:rsidRDefault="005B2024" w:rsidP="00EB461B">
      <w:pPr>
        <w:spacing w:line="360" w:lineRule="auto"/>
        <w:rPr>
          <w:rStyle w:val="a5"/>
          <w:i w:val="0"/>
          <w:iCs w:val="0"/>
          <w:lang w:val="tt-RU"/>
        </w:rPr>
      </w:pPr>
      <w:r>
        <w:rPr>
          <w:rFonts w:ascii="Times New Roman" w:hAnsi="Times New Roman" w:cs="Times New Roman"/>
          <w:b/>
          <w:sz w:val="28"/>
          <w:szCs w:val="28"/>
          <w:lang w:val="tt-RU"/>
        </w:rPr>
        <w:t xml:space="preserve">Бәяләү. </w:t>
      </w:r>
    </w:p>
    <w:p w:rsidR="005B2024" w:rsidRPr="005B2024" w:rsidRDefault="005B2024" w:rsidP="00EB461B">
      <w:pPr>
        <w:spacing w:line="360" w:lineRule="auto"/>
        <w:rPr>
          <w:rFonts w:ascii="Times New Roman" w:hAnsi="Times New Roman" w:cs="Times New Roman"/>
          <w:lang w:val="tt-RU"/>
        </w:rPr>
      </w:pPr>
      <w:r>
        <w:rPr>
          <w:rStyle w:val="a5"/>
          <w:sz w:val="28"/>
          <w:szCs w:val="28"/>
          <w:lang w:val="tt-RU"/>
        </w:rPr>
        <w:tab/>
        <w:t> </w:t>
      </w:r>
      <w:r>
        <w:rPr>
          <w:rFonts w:ascii="Times New Roman" w:hAnsi="Times New Roman" w:cs="Times New Roman"/>
          <w:sz w:val="28"/>
          <w:szCs w:val="28"/>
          <w:lang w:val="tt-RU"/>
        </w:rPr>
        <w:t>Халыкның сүнмәс таланты белән иҗат ителгән фольклор әсәрләрен без бүген дә яратып укыйбыз. Язучылар, шагыйрләр, композиторлар һәм рәссамнар өчен исә халык авыз иҗаты әсәрләре бетмәс-төкәнмәс илһам чишмәсе булып тора.</w:t>
      </w:r>
    </w:p>
    <w:p w:rsidR="005B2024" w:rsidRDefault="005B2024" w:rsidP="00EB461B">
      <w:pPr>
        <w:spacing w:line="360" w:lineRule="auto"/>
        <w:jc w:val="both"/>
        <w:rPr>
          <w:rFonts w:ascii="Times New Roman" w:hAnsi="Times New Roman" w:cs="Times New Roman"/>
          <w:sz w:val="28"/>
          <w:szCs w:val="28"/>
          <w:lang w:val="tt-RU"/>
        </w:rPr>
      </w:pPr>
      <w:r>
        <w:rPr>
          <w:rFonts w:ascii="Times New Roman" w:hAnsi="Times New Roman" w:cs="Times New Roman"/>
          <w:b/>
          <w:sz w:val="28"/>
          <w:szCs w:val="28"/>
          <w:lang w:val="tt-RU"/>
        </w:rPr>
        <w:t>Йомгаклау:</w:t>
      </w:r>
      <w:r>
        <w:rPr>
          <w:rFonts w:ascii="Times New Roman" w:hAnsi="Times New Roman" w:cs="Times New Roman"/>
          <w:sz w:val="28"/>
          <w:szCs w:val="28"/>
          <w:lang w:val="tt-RU"/>
        </w:rPr>
        <w:t xml:space="preserve">  Бүгенге дәрестә катнашуыгыз өчен барыгызга да бик зур рәхмәт. Татар халкының җыр чишмәсе чал гасырлар түреннән агып килә, юлында карурманнар, биек тау кыялар очраса да туктамаган ул чишмә, үзенең сихерле моңнары, тылсымлы авазлары белән кешеләргә куаныч, юаныч, дәрт биреп, һаман челтерәп ага, һаман җырлана торсын иде дигән теләктә калам.</w:t>
      </w:r>
    </w:p>
    <w:p w:rsidR="005B2024" w:rsidRDefault="005B2024" w:rsidP="00EB461B">
      <w:pPr>
        <w:spacing w:line="360" w:lineRule="auto"/>
        <w:jc w:val="both"/>
        <w:rPr>
          <w:rFonts w:ascii="Times New Roman" w:hAnsi="Times New Roman" w:cs="Times New Roman"/>
          <w:sz w:val="28"/>
          <w:szCs w:val="28"/>
          <w:lang w:val="tt-RU"/>
        </w:rPr>
      </w:pPr>
      <w:bookmarkStart w:id="0" w:name="_GoBack"/>
      <w:bookmarkEnd w:id="0"/>
      <w:r>
        <w:rPr>
          <w:rFonts w:ascii="Times New Roman" w:hAnsi="Times New Roman" w:cs="Times New Roman"/>
          <w:sz w:val="28"/>
          <w:szCs w:val="28"/>
          <w:lang w:val="tt-RU"/>
        </w:rPr>
        <w:t>Укучылар, дәресебез тәмам. Сау булыгыз.</w:t>
      </w:r>
    </w:p>
    <w:p w:rsidR="005B2024" w:rsidRPr="00EB36CB" w:rsidRDefault="005B2024" w:rsidP="00EB461B">
      <w:pPr>
        <w:spacing w:after="0" w:line="360" w:lineRule="auto"/>
        <w:rPr>
          <w:rFonts w:ascii="Times New Roman" w:hAnsi="Times New Roman" w:cs="Times New Roman"/>
          <w:sz w:val="28"/>
          <w:szCs w:val="28"/>
          <w:lang w:val="tt-RU"/>
        </w:rPr>
      </w:pPr>
    </w:p>
    <w:p w:rsidR="00EB36CB" w:rsidRDefault="00EB36CB" w:rsidP="00EB461B">
      <w:pPr>
        <w:spacing w:line="360" w:lineRule="auto"/>
        <w:rPr>
          <w:rFonts w:ascii="Times New Roman" w:hAnsi="Times New Roman" w:cs="Times New Roman"/>
          <w:sz w:val="28"/>
          <w:szCs w:val="28"/>
          <w:lang w:val="tt-RU"/>
        </w:rPr>
      </w:pPr>
    </w:p>
    <w:p w:rsidR="00EB36CB" w:rsidRDefault="00EB36CB" w:rsidP="00EB461B">
      <w:pPr>
        <w:spacing w:line="360" w:lineRule="auto"/>
        <w:rPr>
          <w:rFonts w:ascii="Times New Roman" w:hAnsi="Times New Roman" w:cs="Times New Roman"/>
          <w:sz w:val="28"/>
          <w:szCs w:val="28"/>
          <w:lang w:val="tt-RU"/>
        </w:rPr>
      </w:pPr>
    </w:p>
    <w:p w:rsidR="00EB36CB" w:rsidRDefault="00EB36CB" w:rsidP="00EB36CB">
      <w:pPr>
        <w:rPr>
          <w:rFonts w:ascii="Times New Roman" w:hAnsi="Times New Roman" w:cs="Times New Roman"/>
          <w:sz w:val="28"/>
          <w:szCs w:val="28"/>
          <w:lang w:val="tt-RU"/>
        </w:rPr>
      </w:pPr>
    </w:p>
    <w:p w:rsidR="00EB36CB" w:rsidRDefault="00EB36CB" w:rsidP="00EB36CB">
      <w:pPr>
        <w:rPr>
          <w:rFonts w:ascii="Times New Roman" w:hAnsi="Times New Roman" w:cs="Times New Roman"/>
          <w:sz w:val="28"/>
          <w:szCs w:val="28"/>
          <w:lang w:val="tt-RU"/>
        </w:rPr>
      </w:pPr>
    </w:p>
    <w:p w:rsidR="00EB36CB" w:rsidRDefault="00EB36CB" w:rsidP="00EB36CB">
      <w:pPr>
        <w:rPr>
          <w:rFonts w:ascii="Times New Roman" w:hAnsi="Times New Roman" w:cs="Times New Roman"/>
          <w:sz w:val="28"/>
          <w:szCs w:val="28"/>
          <w:lang w:val="tt-RU"/>
        </w:rPr>
      </w:pPr>
    </w:p>
    <w:p w:rsidR="00EB36CB" w:rsidRDefault="00EB36CB" w:rsidP="00EB36CB">
      <w:pPr>
        <w:rPr>
          <w:rFonts w:ascii="Times New Roman" w:hAnsi="Times New Roman" w:cs="Times New Roman"/>
          <w:sz w:val="28"/>
          <w:szCs w:val="28"/>
          <w:lang w:val="tt-RU"/>
        </w:rPr>
      </w:pPr>
    </w:p>
    <w:p w:rsidR="00EB36CB" w:rsidRDefault="00EB36CB" w:rsidP="00EB36CB">
      <w:pPr>
        <w:rPr>
          <w:rFonts w:ascii="Times New Roman" w:hAnsi="Times New Roman" w:cs="Times New Roman"/>
          <w:sz w:val="28"/>
          <w:szCs w:val="28"/>
          <w:lang w:val="tt-RU"/>
        </w:rPr>
      </w:pPr>
    </w:p>
    <w:p w:rsidR="00EB36CB" w:rsidRDefault="00EB36CB" w:rsidP="00EB36CB">
      <w:pPr>
        <w:rPr>
          <w:rFonts w:ascii="Times New Roman" w:hAnsi="Times New Roman" w:cs="Times New Roman"/>
          <w:sz w:val="28"/>
          <w:szCs w:val="28"/>
          <w:lang w:val="tt-RU"/>
        </w:rPr>
      </w:pPr>
    </w:p>
    <w:p w:rsidR="00EB36CB" w:rsidRDefault="00EB36CB" w:rsidP="00EB36CB">
      <w:pPr>
        <w:rPr>
          <w:rFonts w:ascii="Times New Roman" w:hAnsi="Times New Roman" w:cs="Times New Roman"/>
          <w:sz w:val="28"/>
          <w:szCs w:val="28"/>
          <w:lang w:val="tt-RU"/>
        </w:rPr>
      </w:pPr>
    </w:p>
    <w:p w:rsidR="00EB36CB" w:rsidRDefault="00EB36CB" w:rsidP="00EB36CB">
      <w:pPr>
        <w:rPr>
          <w:sz w:val="28"/>
          <w:szCs w:val="28"/>
          <w:lang w:val="tt-RU"/>
        </w:rPr>
      </w:pPr>
    </w:p>
    <w:p w:rsidR="00EB36CB" w:rsidRPr="00EB36CB" w:rsidRDefault="00EB36CB" w:rsidP="00EB36CB">
      <w:pPr>
        <w:rPr>
          <w:rFonts w:ascii="Times New Roman" w:hAnsi="Times New Roman" w:cs="Times New Roman"/>
          <w:sz w:val="28"/>
          <w:szCs w:val="28"/>
          <w:lang w:val="tt-RU"/>
        </w:rPr>
      </w:pPr>
    </w:p>
    <w:p w:rsidR="00EB36CB" w:rsidRPr="00EB36CB" w:rsidRDefault="00EB36CB" w:rsidP="00EB36CB">
      <w:pPr>
        <w:rPr>
          <w:rFonts w:ascii="Times New Roman" w:hAnsi="Times New Roman" w:cs="Times New Roman"/>
          <w:sz w:val="28"/>
          <w:szCs w:val="28"/>
          <w:lang w:val="tt-RU"/>
        </w:rPr>
      </w:pPr>
    </w:p>
    <w:p w:rsidR="00EB36CB" w:rsidRPr="00EB36CB" w:rsidRDefault="00EB36CB" w:rsidP="00EB36CB">
      <w:pPr>
        <w:rPr>
          <w:rFonts w:ascii="Times New Roman" w:hAnsi="Times New Roman" w:cs="Times New Roman"/>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EB36CB">
      <w:pPr>
        <w:rPr>
          <w:sz w:val="28"/>
          <w:szCs w:val="28"/>
          <w:lang w:val="tt-RU"/>
        </w:rPr>
      </w:pPr>
    </w:p>
    <w:p w:rsidR="00EB36CB" w:rsidRDefault="00EB36CB" w:rsidP="005B2024">
      <w:pPr>
        <w:spacing w:after="0"/>
        <w:rPr>
          <w:rFonts w:ascii="Times New Roman" w:hAnsi="Times New Roman" w:cs="Times New Roman"/>
          <w:sz w:val="28"/>
          <w:szCs w:val="28"/>
          <w:lang w:val="tt-RU"/>
        </w:rPr>
        <w:sectPr w:rsidR="00EB36CB">
          <w:pgSz w:w="11906" w:h="16838"/>
          <w:pgMar w:top="1134" w:right="850" w:bottom="1134" w:left="1701" w:header="708" w:footer="708" w:gutter="0"/>
          <w:cols w:space="720"/>
        </w:sectPr>
      </w:pPr>
    </w:p>
    <w:p w:rsidR="005B2024" w:rsidRDefault="005B2024" w:rsidP="005B2024">
      <w:pPr>
        <w:spacing w:after="0"/>
        <w:rPr>
          <w:rFonts w:ascii="Times New Roman" w:hAnsi="Times New Roman" w:cs="Times New Roman"/>
          <w:sz w:val="28"/>
          <w:szCs w:val="28"/>
          <w:lang w:val="tt-RU"/>
        </w:rPr>
        <w:sectPr w:rsidR="005B2024">
          <w:type w:val="continuous"/>
          <w:pgSz w:w="11906" w:h="16838"/>
          <w:pgMar w:top="1134" w:right="850" w:bottom="1134" w:left="1701" w:header="708" w:footer="708" w:gutter="0"/>
          <w:cols w:num="2" w:space="708"/>
        </w:sectPr>
      </w:pPr>
    </w:p>
    <w:p w:rsidR="005B2024" w:rsidRDefault="005B2024" w:rsidP="005B2024">
      <w:pPr>
        <w:spacing w:after="0"/>
        <w:rPr>
          <w:rFonts w:ascii="Times New Roman" w:hAnsi="Times New Roman" w:cs="Times New Roman"/>
          <w:b/>
          <w:bCs/>
          <w:sz w:val="28"/>
          <w:szCs w:val="28"/>
          <w:lang w:val="tt-RU"/>
        </w:rPr>
        <w:sectPr w:rsidR="005B2024">
          <w:type w:val="continuous"/>
          <w:pgSz w:w="11906" w:h="16838"/>
          <w:pgMar w:top="1134" w:right="850" w:bottom="1134" w:left="1701" w:header="708" w:footer="708" w:gutter="0"/>
          <w:cols w:space="720"/>
        </w:sectPr>
      </w:pPr>
    </w:p>
    <w:p w:rsidR="00B35660" w:rsidRPr="005B2024" w:rsidRDefault="00B35660">
      <w:pPr>
        <w:rPr>
          <w:lang w:val="tt-RU"/>
        </w:rPr>
      </w:pPr>
    </w:p>
    <w:sectPr w:rsidR="00B35660" w:rsidRPr="005B2024" w:rsidSect="00B3566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E31889"/>
    <w:multiLevelType w:val="hybridMultilevel"/>
    <w:tmpl w:val="87C4E1A6"/>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453B19D3"/>
    <w:multiLevelType w:val="hybridMultilevel"/>
    <w:tmpl w:val="C5109AF8"/>
    <w:lvl w:ilvl="0" w:tplc="15B2C226">
      <w:start w:val="1"/>
      <w:numFmt w:val="decimal"/>
      <w:lvlText w:val="%1."/>
      <w:lvlJc w:val="left"/>
      <w:pPr>
        <w:ind w:left="720" w:hanging="360"/>
      </w:pPr>
      <w:rPr>
        <w:rFonts w:eastAsiaTheme="minorEastAsia"/>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4DBB3619"/>
    <w:multiLevelType w:val="hybridMultilevel"/>
    <w:tmpl w:val="7DD62136"/>
    <w:lvl w:ilvl="0" w:tplc="09869764">
      <w:start w:val="1"/>
      <w:numFmt w:val="bullet"/>
      <w:lvlText w:val="-"/>
      <w:lvlJc w:val="left"/>
      <w:pPr>
        <w:ind w:left="450" w:hanging="360"/>
      </w:pPr>
      <w:rPr>
        <w:rFonts w:ascii="Times New Roman" w:eastAsiaTheme="minorHAns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62FE666C"/>
    <w:multiLevelType w:val="hybridMultilevel"/>
    <w:tmpl w:val="AAA8A1BA"/>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rsids>
    <w:rsidRoot w:val="005B2024"/>
    <w:rsid w:val="002B3522"/>
    <w:rsid w:val="00462E8E"/>
    <w:rsid w:val="00497DB7"/>
    <w:rsid w:val="005B2024"/>
    <w:rsid w:val="006349FC"/>
    <w:rsid w:val="00955AAC"/>
    <w:rsid w:val="00980306"/>
    <w:rsid w:val="009E1B38"/>
    <w:rsid w:val="00A55295"/>
    <w:rsid w:val="00B25522"/>
    <w:rsid w:val="00B35660"/>
    <w:rsid w:val="00B83BA8"/>
    <w:rsid w:val="00C043E7"/>
    <w:rsid w:val="00C72B6C"/>
    <w:rsid w:val="00EB36CB"/>
    <w:rsid w:val="00EB461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2024"/>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B202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5B2024"/>
    <w:pPr>
      <w:ind w:left="720"/>
      <w:contextualSpacing/>
    </w:pPr>
  </w:style>
  <w:style w:type="character" w:styleId="a5">
    <w:name w:val="Emphasis"/>
    <w:basedOn w:val="a0"/>
    <w:qFormat/>
    <w:rsid w:val="005B2024"/>
    <w:rPr>
      <w:i/>
      <w:iCs/>
    </w:rPr>
  </w:style>
  <w:style w:type="character" w:styleId="a6">
    <w:name w:val="Strong"/>
    <w:basedOn w:val="a0"/>
    <w:qFormat/>
    <w:rsid w:val="005B2024"/>
    <w:rPr>
      <w:b/>
      <w:bCs/>
    </w:rPr>
  </w:style>
  <w:style w:type="paragraph" w:styleId="a7">
    <w:name w:val="Balloon Text"/>
    <w:basedOn w:val="a"/>
    <w:link w:val="a8"/>
    <w:uiPriority w:val="99"/>
    <w:semiHidden/>
    <w:unhideWhenUsed/>
    <w:rsid w:val="005B202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5B2024"/>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696436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1</Pages>
  <Words>950</Words>
  <Characters>5416</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Разиня</dc:creator>
  <cp:lastModifiedBy>Разиня</cp:lastModifiedBy>
  <cp:revision>10</cp:revision>
  <dcterms:created xsi:type="dcterms:W3CDTF">2019-01-22T06:45:00Z</dcterms:created>
  <dcterms:modified xsi:type="dcterms:W3CDTF">2019-01-23T07:44:00Z</dcterms:modified>
</cp:coreProperties>
</file>